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46" w:rsidRPr="00EE0B0E" w:rsidRDefault="00EE0B0E" w:rsidP="00EE0B0E">
      <w:pPr>
        <w:spacing w:line="460" w:lineRule="exact"/>
        <w:jc w:val="center"/>
        <w:rPr>
          <w:rFonts w:ascii="黑体" w:eastAsia="黑体" w:hAnsi="黑体"/>
          <w:sz w:val="32"/>
          <w:szCs w:val="32"/>
        </w:rPr>
      </w:pPr>
      <w:r w:rsidRPr="00EE0B0E">
        <w:rPr>
          <w:rFonts w:ascii="黑体" w:eastAsia="黑体" w:hAnsi="黑体" w:hint="eastAsia"/>
          <w:sz w:val="32"/>
          <w:szCs w:val="32"/>
        </w:rPr>
        <w:t>同济大学学术委员会年度报告（2014）</w:t>
      </w:r>
    </w:p>
    <w:p w:rsidR="00EE0B0E" w:rsidRDefault="00EE0B0E" w:rsidP="00EE0B0E">
      <w:pPr>
        <w:spacing w:line="460" w:lineRule="exact"/>
        <w:rPr>
          <w:sz w:val="28"/>
          <w:szCs w:val="28"/>
        </w:rPr>
      </w:pPr>
    </w:p>
    <w:p w:rsidR="00B03E6F" w:rsidRDefault="002678BD" w:rsidP="00665155">
      <w:pPr>
        <w:spacing w:line="460" w:lineRule="exact"/>
        <w:ind w:firstLineChars="200" w:firstLine="560"/>
        <w:rPr>
          <w:sz w:val="28"/>
          <w:szCs w:val="28"/>
        </w:rPr>
      </w:pPr>
      <w:r>
        <w:rPr>
          <w:rFonts w:hint="eastAsia"/>
          <w:sz w:val="28"/>
          <w:szCs w:val="28"/>
        </w:rPr>
        <w:t>本年度</w:t>
      </w:r>
      <w:r w:rsidR="00086496">
        <w:rPr>
          <w:rFonts w:hint="eastAsia"/>
          <w:sz w:val="28"/>
          <w:szCs w:val="28"/>
        </w:rPr>
        <w:t>同济大学</w:t>
      </w:r>
      <w:r w:rsidR="00665155" w:rsidRPr="00665155">
        <w:rPr>
          <w:rFonts w:hint="eastAsia"/>
          <w:sz w:val="28"/>
          <w:szCs w:val="28"/>
        </w:rPr>
        <w:t>以人才培养为中心，</w:t>
      </w:r>
      <w:r w:rsidR="00665155">
        <w:rPr>
          <w:rFonts w:hint="eastAsia"/>
          <w:sz w:val="28"/>
          <w:szCs w:val="28"/>
        </w:rPr>
        <w:t>狠抓人才队伍建设，</w:t>
      </w:r>
      <w:r>
        <w:rPr>
          <w:rFonts w:hint="eastAsia"/>
          <w:sz w:val="28"/>
          <w:szCs w:val="28"/>
        </w:rPr>
        <w:t>谋划学科长远发展，强化高水平研究成果导向，</w:t>
      </w:r>
      <w:r w:rsidR="00665155">
        <w:rPr>
          <w:rFonts w:hint="eastAsia"/>
          <w:sz w:val="28"/>
          <w:szCs w:val="28"/>
        </w:rPr>
        <w:t>主动对接国家和社会需求，</w:t>
      </w:r>
      <w:r>
        <w:rPr>
          <w:rFonts w:hint="eastAsia"/>
          <w:sz w:val="28"/>
          <w:szCs w:val="28"/>
        </w:rPr>
        <w:t>圆满完成各项学术任务，学术水平</w:t>
      </w:r>
      <w:r w:rsidR="008E658B">
        <w:rPr>
          <w:rFonts w:hint="eastAsia"/>
          <w:sz w:val="28"/>
          <w:szCs w:val="28"/>
        </w:rPr>
        <w:t>得到</w:t>
      </w:r>
      <w:r>
        <w:rPr>
          <w:rFonts w:hint="eastAsia"/>
          <w:sz w:val="28"/>
          <w:szCs w:val="28"/>
        </w:rPr>
        <w:t>显著提高</w:t>
      </w:r>
      <w:r w:rsidR="00665155" w:rsidRPr="00665155">
        <w:rPr>
          <w:rFonts w:hint="eastAsia"/>
          <w:sz w:val="28"/>
          <w:szCs w:val="28"/>
        </w:rPr>
        <w:t>。</w:t>
      </w:r>
    </w:p>
    <w:p w:rsidR="002678BD" w:rsidRPr="002678BD" w:rsidRDefault="002678BD" w:rsidP="00665155">
      <w:pPr>
        <w:spacing w:line="460" w:lineRule="exact"/>
        <w:ind w:firstLineChars="200" w:firstLine="560"/>
        <w:rPr>
          <w:sz w:val="28"/>
          <w:szCs w:val="28"/>
        </w:rPr>
      </w:pPr>
    </w:p>
    <w:p w:rsidR="00B03E6F" w:rsidRPr="00B418B2" w:rsidRDefault="00665155" w:rsidP="00B418B2">
      <w:pPr>
        <w:spacing w:line="460" w:lineRule="exact"/>
        <w:ind w:firstLineChars="200" w:firstLine="562"/>
        <w:rPr>
          <w:b/>
          <w:sz w:val="28"/>
          <w:szCs w:val="28"/>
        </w:rPr>
      </w:pPr>
      <w:r>
        <w:rPr>
          <w:rFonts w:hint="eastAsia"/>
          <w:b/>
          <w:sz w:val="28"/>
          <w:szCs w:val="28"/>
        </w:rPr>
        <w:t>1</w:t>
      </w:r>
      <w:r w:rsidR="004013B6">
        <w:rPr>
          <w:rFonts w:hint="eastAsia"/>
          <w:b/>
          <w:sz w:val="28"/>
          <w:szCs w:val="28"/>
        </w:rPr>
        <w:t>、各项学术指标稳步上升，总体</w:t>
      </w:r>
      <w:r w:rsidR="003B467E" w:rsidRPr="00B418B2">
        <w:rPr>
          <w:b/>
          <w:sz w:val="28"/>
          <w:szCs w:val="28"/>
        </w:rPr>
        <w:t>学术水平</w:t>
      </w:r>
      <w:r w:rsidR="004013B6">
        <w:rPr>
          <w:b/>
          <w:sz w:val="28"/>
          <w:szCs w:val="28"/>
        </w:rPr>
        <w:t>明显提高</w:t>
      </w:r>
      <w:r w:rsidR="003B467E" w:rsidRPr="00B418B2">
        <w:rPr>
          <w:rFonts w:hint="eastAsia"/>
          <w:b/>
          <w:sz w:val="28"/>
          <w:szCs w:val="28"/>
        </w:rPr>
        <w:t>。</w:t>
      </w:r>
    </w:p>
    <w:p w:rsidR="006143F0" w:rsidRPr="00B418B2" w:rsidRDefault="0003063D" w:rsidP="006143F0">
      <w:pPr>
        <w:spacing w:line="460" w:lineRule="exact"/>
        <w:ind w:firstLineChars="200" w:firstLine="560"/>
        <w:rPr>
          <w:sz w:val="28"/>
          <w:szCs w:val="28"/>
        </w:rPr>
      </w:pPr>
      <w:r>
        <w:rPr>
          <w:rFonts w:hint="eastAsia"/>
          <w:sz w:val="28"/>
          <w:szCs w:val="28"/>
        </w:rPr>
        <w:t>学校主动</w:t>
      </w:r>
      <w:r w:rsidR="006143F0" w:rsidRPr="006143F0">
        <w:rPr>
          <w:rFonts w:hint="eastAsia"/>
          <w:sz w:val="28"/>
          <w:szCs w:val="28"/>
        </w:rPr>
        <w:t>对接国家战略，谋划重大科研项目。及时跟踪国家自然科学基金正在布局的</w:t>
      </w:r>
      <w:r w:rsidR="006143F0" w:rsidRPr="006143F0">
        <w:rPr>
          <w:rFonts w:hint="eastAsia"/>
          <w:sz w:val="28"/>
          <w:szCs w:val="28"/>
        </w:rPr>
        <w:t>7</w:t>
      </w:r>
      <w:r w:rsidR="006143F0" w:rsidRPr="006143F0">
        <w:rPr>
          <w:rFonts w:hint="eastAsia"/>
          <w:sz w:val="28"/>
          <w:szCs w:val="28"/>
        </w:rPr>
        <w:t>个重大专项和</w:t>
      </w:r>
      <w:r w:rsidR="006143F0" w:rsidRPr="006143F0">
        <w:rPr>
          <w:rFonts w:hint="eastAsia"/>
          <w:sz w:val="28"/>
          <w:szCs w:val="28"/>
        </w:rPr>
        <w:t>9</w:t>
      </w:r>
      <w:r w:rsidR="006143F0" w:rsidRPr="006143F0">
        <w:rPr>
          <w:rFonts w:hint="eastAsia"/>
          <w:sz w:val="28"/>
          <w:szCs w:val="28"/>
        </w:rPr>
        <w:t>个重大工程，对接科技部新的科技计划体系，开展预研和动员，加强培育。稳步推进“海底观测网大科学工程”申报立项工作。</w:t>
      </w:r>
      <w:r w:rsidR="006143F0" w:rsidRPr="006143F0">
        <w:rPr>
          <w:rFonts w:hint="eastAsia"/>
          <w:sz w:val="28"/>
          <w:szCs w:val="28"/>
        </w:rPr>
        <w:t>2014</w:t>
      </w:r>
      <w:r w:rsidR="006143F0" w:rsidRPr="006143F0">
        <w:rPr>
          <w:rFonts w:hint="eastAsia"/>
          <w:sz w:val="28"/>
          <w:szCs w:val="28"/>
        </w:rPr>
        <w:t>年我校获国家重大科学研究计划</w:t>
      </w:r>
      <w:r w:rsidR="006143F0" w:rsidRPr="006143F0">
        <w:rPr>
          <w:rFonts w:hint="eastAsia"/>
          <w:sz w:val="28"/>
          <w:szCs w:val="28"/>
        </w:rPr>
        <w:t>1</w:t>
      </w:r>
      <w:r w:rsidR="006143F0" w:rsidRPr="006143F0">
        <w:rPr>
          <w:rFonts w:hint="eastAsia"/>
          <w:sz w:val="28"/>
          <w:szCs w:val="28"/>
        </w:rPr>
        <w:t>项，杰出青年基金</w:t>
      </w:r>
      <w:r w:rsidR="006143F0" w:rsidRPr="006143F0">
        <w:rPr>
          <w:rFonts w:hint="eastAsia"/>
          <w:sz w:val="28"/>
          <w:szCs w:val="28"/>
        </w:rPr>
        <w:t>1</w:t>
      </w:r>
      <w:r w:rsidR="006143F0" w:rsidRPr="006143F0">
        <w:rPr>
          <w:rFonts w:hint="eastAsia"/>
          <w:sz w:val="28"/>
          <w:szCs w:val="28"/>
        </w:rPr>
        <w:t>项，优秀青年科学基金</w:t>
      </w:r>
      <w:r w:rsidR="006143F0" w:rsidRPr="006143F0">
        <w:rPr>
          <w:rFonts w:hint="eastAsia"/>
          <w:sz w:val="28"/>
          <w:szCs w:val="28"/>
        </w:rPr>
        <w:t>5</w:t>
      </w:r>
      <w:r w:rsidR="006143F0" w:rsidRPr="006143F0">
        <w:rPr>
          <w:rFonts w:hint="eastAsia"/>
          <w:sz w:val="28"/>
          <w:szCs w:val="28"/>
        </w:rPr>
        <w:t>项，自然基金重点项目</w:t>
      </w:r>
      <w:r w:rsidR="006143F0" w:rsidRPr="006143F0">
        <w:rPr>
          <w:rFonts w:hint="eastAsia"/>
          <w:sz w:val="28"/>
          <w:szCs w:val="28"/>
        </w:rPr>
        <w:t xml:space="preserve">10 </w:t>
      </w:r>
      <w:r w:rsidR="006143F0" w:rsidRPr="006143F0">
        <w:rPr>
          <w:rFonts w:hint="eastAsia"/>
          <w:sz w:val="28"/>
          <w:szCs w:val="28"/>
        </w:rPr>
        <w:t>项，自然科学基金项目批准数列全国高校第</w:t>
      </w:r>
      <w:r w:rsidR="006143F0" w:rsidRPr="006143F0">
        <w:rPr>
          <w:rFonts w:hint="eastAsia"/>
          <w:sz w:val="28"/>
          <w:szCs w:val="28"/>
        </w:rPr>
        <w:t>12</w:t>
      </w:r>
      <w:r w:rsidR="006143F0" w:rsidRPr="006143F0">
        <w:rPr>
          <w:rFonts w:hint="eastAsia"/>
          <w:sz w:val="28"/>
          <w:szCs w:val="28"/>
        </w:rPr>
        <w:t>位。</w:t>
      </w:r>
      <w:r w:rsidR="00B418B2" w:rsidRPr="006143F0">
        <w:rPr>
          <w:rFonts w:hint="eastAsia"/>
          <w:sz w:val="28"/>
          <w:szCs w:val="28"/>
        </w:rPr>
        <w:t>聚焦经济、政治、文化、社会、生态文明、国际关</w:t>
      </w:r>
      <w:r>
        <w:rPr>
          <w:rFonts w:hint="eastAsia"/>
          <w:sz w:val="28"/>
          <w:szCs w:val="28"/>
        </w:rPr>
        <w:t>系以及党建中的重大问题，着手建设一批</w:t>
      </w:r>
      <w:proofErr w:type="gramStart"/>
      <w:r>
        <w:rPr>
          <w:rFonts w:hint="eastAsia"/>
          <w:sz w:val="28"/>
          <w:szCs w:val="28"/>
        </w:rPr>
        <w:t>新型智库</w:t>
      </w:r>
      <w:proofErr w:type="gramEnd"/>
      <w:r>
        <w:rPr>
          <w:rFonts w:hint="eastAsia"/>
          <w:sz w:val="28"/>
          <w:szCs w:val="28"/>
        </w:rPr>
        <w:t>。“德国研究智库”建设</w:t>
      </w:r>
      <w:r w:rsidR="00B418B2" w:rsidRPr="006143F0">
        <w:rPr>
          <w:rFonts w:hint="eastAsia"/>
          <w:sz w:val="28"/>
          <w:szCs w:val="28"/>
        </w:rPr>
        <w:t>取得</w:t>
      </w:r>
      <w:r w:rsidRPr="006143F0">
        <w:rPr>
          <w:rFonts w:hint="eastAsia"/>
          <w:sz w:val="28"/>
          <w:szCs w:val="28"/>
        </w:rPr>
        <w:t>初步</w:t>
      </w:r>
      <w:r>
        <w:rPr>
          <w:rFonts w:hint="eastAsia"/>
          <w:sz w:val="28"/>
          <w:szCs w:val="28"/>
        </w:rPr>
        <w:t>成效</w:t>
      </w:r>
      <w:r w:rsidR="00B418B2" w:rsidRPr="006143F0">
        <w:rPr>
          <w:rFonts w:hint="eastAsia"/>
          <w:sz w:val="28"/>
          <w:szCs w:val="28"/>
        </w:rPr>
        <w:t>，“可持续发展与新型城镇化智库”建设已经启动。</w:t>
      </w:r>
    </w:p>
    <w:p w:rsidR="006143F0" w:rsidRPr="006143F0" w:rsidRDefault="006143F0" w:rsidP="006143F0">
      <w:pPr>
        <w:spacing w:line="460" w:lineRule="exact"/>
        <w:ind w:firstLineChars="200" w:firstLine="560"/>
        <w:rPr>
          <w:sz w:val="28"/>
          <w:szCs w:val="28"/>
        </w:rPr>
      </w:pPr>
      <w:r w:rsidRPr="006143F0">
        <w:rPr>
          <w:rFonts w:hint="eastAsia"/>
          <w:sz w:val="28"/>
          <w:szCs w:val="28"/>
        </w:rPr>
        <w:t>出台科研成果奖励新政，强化高水平成果导向。我校</w:t>
      </w:r>
      <w:r w:rsidRPr="006143F0">
        <w:rPr>
          <w:rFonts w:hint="eastAsia"/>
          <w:sz w:val="28"/>
          <w:szCs w:val="28"/>
        </w:rPr>
        <w:t>3</w:t>
      </w:r>
      <w:r w:rsidRPr="006143F0">
        <w:rPr>
          <w:rFonts w:hint="eastAsia"/>
          <w:sz w:val="28"/>
          <w:szCs w:val="28"/>
        </w:rPr>
        <w:t>项主持成果获</w:t>
      </w:r>
      <w:r w:rsidRPr="006143F0">
        <w:rPr>
          <w:rFonts w:hint="eastAsia"/>
          <w:sz w:val="28"/>
          <w:szCs w:val="28"/>
        </w:rPr>
        <w:t>2013</w:t>
      </w:r>
      <w:r w:rsidRPr="006143F0">
        <w:rPr>
          <w:rFonts w:hint="eastAsia"/>
          <w:sz w:val="28"/>
          <w:szCs w:val="28"/>
        </w:rPr>
        <w:t>年国家科技进步二等奖；</w:t>
      </w:r>
      <w:r w:rsidRPr="006143F0">
        <w:rPr>
          <w:rFonts w:hint="eastAsia"/>
          <w:sz w:val="28"/>
          <w:szCs w:val="28"/>
        </w:rPr>
        <w:t>7</w:t>
      </w:r>
      <w:r w:rsidRPr="006143F0">
        <w:rPr>
          <w:rFonts w:hint="eastAsia"/>
          <w:sz w:val="28"/>
          <w:szCs w:val="28"/>
        </w:rPr>
        <w:t>项主持成果获</w:t>
      </w:r>
      <w:r w:rsidRPr="006143F0">
        <w:rPr>
          <w:rFonts w:hint="eastAsia"/>
          <w:sz w:val="28"/>
          <w:szCs w:val="28"/>
        </w:rPr>
        <w:t>2013</w:t>
      </w:r>
      <w:r w:rsidRPr="006143F0">
        <w:rPr>
          <w:rFonts w:hint="eastAsia"/>
          <w:sz w:val="28"/>
          <w:szCs w:val="28"/>
        </w:rPr>
        <w:t>年教育部科技奖，其中</w:t>
      </w:r>
      <w:r w:rsidRPr="006143F0">
        <w:rPr>
          <w:rFonts w:hint="eastAsia"/>
          <w:sz w:val="28"/>
          <w:szCs w:val="28"/>
        </w:rPr>
        <w:t>1</w:t>
      </w:r>
      <w:r w:rsidRPr="006143F0">
        <w:rPr>
          <w:rFonts w:hint="eastAsia"/>
          <w:sz w:val="28"/>
          <w:szCs w:val="28"/>
        </w:rPr>
        <w:t>项获一等奖；</w:t>
      </w:r>
      <w:r w:rsidRPr="006143F0">
        <w:rPr>
          <w:rFonts w:hint="eastAsia"/>
          <w:sz w:val="28"/>
          <w:szCs w:val="28"/>
        </w:rPr>
        <w:t>16</w:t>
      </w:r>
      <w:r w:rsidRPr="006143F0">
        <w:rPr>
          <w:rFonts w:hint="eastAsia"/>
          <w:sz w:val="28"/>
          <w:szCs w:val="28"/>
        </w:rPr>
        <w:t>项主持成果获</w:t>
      </w:r>
      <w:r w:rsidRPr="006143F0">
        <w:rPr>
          <w:rFonts w:hint="eastAsia"/>
          <w:sz w:val="28"/>
          <w:szCs w:val="28"/>
        </w:rPr>
        <w:t>2013</w:t>
      </w:r>
      <w:r w:rsidRPr="006143F0">
        <w:rPr>
          <w:rFonts w:hint="eastAsia"/>
          <w:sz w:val="28"/>
          <w:szCs w:val="28"/>
        </w:rPr>
        <w:t>年上海市科技奖，其中</w:t>
      </w:r>
      <w:r w:rsidRPr="006143F0">
        <w:rPr>
          <w:rFonts w:hint="eastAsia"/>
          <w:sz w:val="28"/>
          <w:szCs w:val="28"/>
        </w:rPr>
        <w:t>7</w:t>
      </w:r>
      <w:r w:rsidRPr="006143F0">
        <w:rPr>
          <w:rFonts w:hint="eastAsia"/>
          <w:sz w:val="28"/>
          <w:szCs w:val="28"/>
        </w:rPr>
        <w:t>项获一等奖。文科科研取得历年来最好成绩，获国家社科基金重大项目</w:t>
      </w:r>
      <w:r w:rsidRPr="006143F0">
        <w:rPr>
          <w:rFonts w:hint="eastAsia"/>
          <w:sz w:val="28"/>
          <w:szCs w:val="28"/>
        </w:rPr>
        <w:t>2</w:t>
      </w:r>
      <w:r w:rsidRPr="006143F0">
        <w:rPr>
          <w:rFonts w:hint="eastAsia"/>
          <w:sz w:val="28"/>
          <w:szCs w:val="28"/>
        </w:rPr>
        <w:t>项，重点项目</w:t>
      </w:r>
      <w:r w:rsidRPr="006143F0">
        <w:rPr>
          <w:rFonts w:hint="eastAsia"/>
          <w:sz w:val="28"/>
          <w:szCs w:val="28"/>
        </w:rPr>
        <w:t>4</w:t>
      </w:r>
      <w:r w:rsidRPr="006143F0">
        <w:rPr>
          <w:rFonts w:hint="eastAsia"/>
          <w:sz w:val="28"/>
          <w:szCs w:val="28"/>
        </w:rPr>
        <w:t>项，后期资助</w:t>
      </w:r>
      <w:r w:rsidRPr="006143F0">
        <w:rPr>
          <w:rFonts w:hint="eastAsia"/>
          <w:sz w:val="28"/>
          <w:szCs w:val="28"/>
        </w:rPr>
        <w:t>2</w:t>
      </w:r>
      <w:r w:rsidRPr="006143F0">
        <w:rPr>
          <w:rFonts w:hint="eastAsia"/>
          <w:sz w:val="28"/>
          <w:szCs w:val="28"/>
        </w:rPr>
        <w:t>项。获人文社会科学省部级成果奖励</w:t>
      </w:r>
      <w:r w:rsidRPr="006143F0">
        <w:rPr>
          <w:rFonts w:hint="eastAsia"/>
          <w:sz w:val="28"/>
          <w:szCs w:val="28"/>
        </w:rPr>
        <w:t>6</w:t>
      </w:r>
      <w:r w:rsidRPr="006143F0">
        <w:rPr>
          <w:rFonts w:hint="eastAsia"/>
          <w:sz w:val="28"/>
          <w:szCs w:val="28"/>
        </w:rPr>
        <w:t>项，其中一等奖</w:t>
      </w:r>
      <w:r w:rsidRPr="006143F0">
        <w:rPr>
          <w:rFonts w:hint="eastAsia"/>
          <w:sz w:val="28"/>
          <w:szCs w:val="28"/>
        </w:rPr>
        <w:t>2</w:t>
      </w:r>
      <w:r w:rsidR="007647C7">
        <w:rPr>
          <w:rFonts w:hint="eastAsia"/>
          <w:sz w:val="28"/>
          <w:szCs w:val="28"/>
        </w:rPr>
        <w:t>项。学校整体</w:t>
      </w:r>
      <w:r w:rsidRPr="006143F0">
        <w:rPr>
          <w:rFonts w:hint="eastAsia"/>
          <w:sz w:val="28"/>
          <w:szCs w:val="28"/>
        </w:rPr>
        <w:t>论文发表量大幅提升，</w:t>
      </w:r>
      <w:r w:rsidRPr="006143F0">
        <w:rPr>
          <w:rFonts w:hint="eastAsia"/>
          <w:sz w:val="28"/>
          <w:szCs w:val="28"/>
        </w:rPr>
        <w:t>2013</w:t>
      </w:r>
      <w:r w:rsidRPr="006143F0">
        <w:rPr>
          <w:rFonts w:hint="eastAsia"/>
          <w:sz w:val="28"/>
          <w:szCs w:val="28"/>
        </w:rPr>
        <w:t>年</w:t>
      </w:r>
      <w:r w:rsidRPr="006143F0">
        <w:rPr>
          <w:rFonts w:hint="eastAsia"/>
          <w:sz w:val="28"/>
          <w:szCs w:val="28"/>
        </w:rPr>
        <w:t>SCI</w:t>
      </w:r>
      <w:r w:rsidRPr="006143F0">
        <w:rPr>
          <w:rFonts w:hint="eastAsia"/>
          <w:sz w:val="28"/>
          <w:szCs w:val="28"/>
        </w:rPr>
        <w:t>收录论文</w:t>
      </w:r>
      <w:r w:rsidRPr="006143F0">
        <w:rPr>
          <w:rFonts w:hint="eastAsia"/>
          <w:sz w:val="28"/>
          <w:szCs w:val="28"/>
        </w:rPr>
        <w:t>2245</w:t>
      </w:r>
      <w:r w:rsidRPr="006143F0">
        <w:rPr>
          <w:rFonts w:hint="eastAsia"/>
          <w:sz w:val="28"/>
          <w:szCs w:val="28"/>
        </w:rPr>
        <w:t>篇、</w:t>
      </w:r>
      <w:r w:rsidRPr="006143F0">
        <w:rPr>
          <w:rFonts w:hint="eastAsia"/>
          <w:sz w:val="28"/>
          <w:szCs w:val="28"/>
        </w:rPr>
        <w:t>EI</w:t>
      </w:r>
      <w:r w:rsidRPr="006143F0">
        <w:rPr>
          <w:rFonts w:hint="eastAsia"/>
          <w:sz w:val="28"/>
          <w:szCs w:val="28"/>
        </w:rPr>
        <w:t>收录</w:t>
      </w:r>
      <w:r w:rsidRPr="006143F0">
        <w:rPr>
          <w:rFonts w:hint="eastAsia"/>
          <w:sz w:val="28"/>
          <w:szCs w:val="28"/>
        </w:rPr>
        <w:t>2010</w:t>
      </w:r>
      <w:r w:rsidRPr="006143F0">
        <w:rPr>
          <w:rFonts w:hint="eastAsia"/>
          <w:sz w:val="28"/>
          <w:szCs w:val="28"/>
        </w:rPr>
        <w:t>篇、</w:t>
      </w:r>
      <w:r w:rsidRPr="006143F0">
        <w:rPr>
          <w:rFonts w:hint="eastAsia"/>
          <w:sz w:val="28"/>
          <w:szCs w:val="28"/>
        </w:rPr>
        <w:t>ISTP</w:t>
      </w:r>
      <w:r w:rsidRPr="006143F0">
        <w:rPr>
          <w:rFonts w:hint="eastAsia"/>
          <w:sz w:val="28"/>
          <w:szCs w:val="28"/>
        </w:rPr>
        <w:t>收录</w:t>
      </w:r>
      <w:r w:rsidRPr="006143F0">
        <w:rPr>
          <w:rFonts w:hint="eastAsia"/>
          <w:sz w:val="28"/>
          <w:szCs w:val="28"/>
        </w:rPr>
        <w:t>783</w:t>
      </w:r>
      <w:r w:rsidRPr="006143F0">
        <w:rPr>
          <w:rFonts w:hint="eastAsia"/>
          <w:sz w:val="28"/>
          <w:szCs w:val="28"/>
        </w:rPr>
        <w:t>篇，较上一年度有大幅提升。</w:t>
      </w:r>
    </w:p>
    <w:p w:rsidR="003B467E" w:rsidRPr="00B418B2" w:rsidRDefault="00665155" w:rsidP="00B418B2">
      <w:pPr>
        <w:spacing w:line="460" w:lineRule="exact"/>
        <w:ind w:firstLineChars="200" w:firstLine="562"/>
        <w:rPr>
          <w:b/>
          <w:sz w:val="28"/>
          <w:szCs w:val="28"/>
        </w:rPr>
      </w:pPr>
      <w:r>
        <w:rPr>
          <w:rFonts w:hint="eastAsia"/>
          <w:b/>
          <w:sz w:val="28"/>
          <w:szCs w:val="28"/>
        </w:rPr>
        <w:t>2</w:t>
      </w:r>
      <w:r w:rsidR="004013B6">
        <w:rPr>
          <w:rFonts w:hint="eastAsia"/>
          <w:b/>
          <w:sz w:val="28"/>
          <w:szCs w:val="28"/>
        </w:rPr>
        <w:t>、</w:t>
      </w:r>
      <w:r>
        <w:rPr>
          <w:rFonts w:hint="eastAsia"/>
          <w:b/>
          <w:sz w:val="28"/>
          <w:szCs w:val="28"/>
        </w:rPr>
        <w:t>着眼长远谋划</w:t>
      </w:r>
      <w:r w:rsidR="003B467E" w:rsidRPr="00B418B2">
        <w:rPr>
          <w:rFonts w:hint="eastAsia"/>
          <w:b/>
          <w:sz w:val="28"/>
          <w:szCs w:val="28"/>
        </w:rPr>
        <w:t>学科发展</w:t>
      </w:r>
      <w:r>
        <w:rPr>
          <w:rFonts w:hint="eastAsia"/>
          <w:b/>
          <w:sz w:val="28"/>
          <w:szCs w:val="28"/>
        </w:rPr>
        <w:t>，人才队伍建设成效显著</w:t>
      </w:r>
      <w:r w:rsidR="003B467E" w:rsidRPr="00B418B2">
        <w:rPr>
          <w:rFonts w:hint="eastAsia"/>
          <w:b/>
          <w:sz w:val="28"/>
          <w:szCs w:val="28"/>
        </w:rPr>
        <w:t>。</w:t>
      </w:r>
    </w:p>
    <w:p w:rsidR="003B467E" w:rsidRDefault="001A49A9" w:rsidP="006143F0">
      <w:pPr>
        <w:spacing w:line="460" w:lineRule="exact"/>
        <w:ind w:firstLineChars="200" w:firstLine="560"/>
        <w:rPr>
          <w:sz w:val="28"/>
          <w:szCs w:val="28"/>
        </w:rPr>
      </w:pPr>
      <w:r>
        <w:rPr>
          <w:rFonts w:hint="eastAsia"/>
          <w:sz w:val="28"/>
          <w:szCs w:val="28"/>
        </w:rPr>
        <w:t>依托学校的现有优势，根据国家和社会对学科发展的需求，与新型城镇化等国家重大发展战略相结合，与上海市学科建设的“高原、高峰”计划相对接，超越现有指标体系，谋划学科的长远发展。</w:t>
      </w:r>
      <w:r w:rsidRPr="006143F0">
        <w:rPr>
          <w:rFonts w:hint="eastAsia"/>
          <w:sz w:val="28"/>
          <w:szCs w:val="28"/>
        </w:rPr>
        <w:t xml:space="preserve"> </w:t>
      </w:r>
      <w:r w:rsidR="006143F0" w:rsidRPr="006143F0">
        <w:rPr>
          <w:rFonts w:hint="eastAsia"/>
          <w:sz w:val="28"/>
          <w:szCs w:val="28"/>
        </w:rPr>
        <w:t>“</w:t>
      </w:r>
      <w:r w:rsidR="006143F0" w:rsidRPr="006143F0">
        <w:rPr>
          <w:rFonts w:hint="eastAsia"/>
          <w:sz w:val="28"/>
          <w:szCs w:val="28"/>
        </w:rPr>
        <w:t>985</w:t>
      </w:r>
      <w:r w:rsidR="006143F0" w:rsidRPr="006143F0">
        <w:rPr>
          <w:rFonts w:hint="eastAsia"/>
          <w:sz w:val="28"/>
          <w:szCs w:val="28"/>
        </w:rPr>
        <w:t>工程”三期顺利通过上海市验收。建立学科专业的动态调整机制；完成一级学科教师归队；确定“</w:t>
      </w:r>
      <w:r w:rsidR="006143F0" w:rsidRPr="006143F0">
        <w:rPr>
          <w:rFonts w:hint="eastAsia"/>
          <w:sz w:val="28"/>
          <w:szCs w:val="28"/>
        </w:rPr>
        <w:t>985</w:t>
      </w:r>
      <w:r w:rsidR="006143F0" w:rsidRPr="006143F0">
        <w:rPr>
          <w:rFonts w:hint="eastAsia"/>
          <w:sz w:val="28"/>
          <w:szCs w:val="28"/>
        </w:rPr>
        <w:t>工程”人才队伍建设和学科建设过</w:t>
      </w:r>
      <w:r w:rsidR="006143F0" w:rsidRPr="006143F0">
        <w:rPr>
          <w:rFonts w:hint="eastAsia"/>
          <w:sz w:val="28"/>
          <w:szCs w:val="28"/>
        </w:rPr>
        <w:lastRenderedPageBreak/>
        <w:t>渡经费建设方案。积极争取上海市高峰</w:t>
      </w:r>
      <w:r w:rsidR="004013B6">
        <w:rPr>
          <w:rFonts w:hint="eastAsia"/>
          <w:sz w:val="28"/>
          <w:szCs w:val="28"/>
        </w:rPr>
        <w:t>、</w:t>
      </w:r>
      <w:r w:rsidR="006143F0" w:rsidRPr="006143F0">
        <w:rPr>
          <w:rFonts w:hint="eastAsia"/>
          <w:sz w:val="28"/>
          <w:szCs w:val="28"/>
        </w:rPr>
        <w:t>高原学科计划，初步遴选</w:t>
      </w:r>
      <w:r w:rsidR="006143F0" w:rsidRPr="006143F0">
        <w:rPr>
          <w:rFonts w:hint="eastAsia"/>
          <w:sz w:val="28"/>
          <w:szCs w:val="28"/>
        </w:rPr>
        <w:t>15</w:t>
      </w:r>
      <w:r w:rsidR="006143F0" w:rsidRPr="006143F0">
        <w:rPr>
          <w:rFonts w:hint="eastAsia"/>
          <w:sz w:val="28"/>
          <w:szCs w:val="28"/>
        </w:rPr>
        <w:t>个一级学科进行梳理、规划和答辩，形成分层建设的学科建设计划。“</w:t>
      </w:r>
      <w:r w:rsidR="006143F0" w:rsidRPr="006143F0">
        <w:rPr>
          <w:rFonts w:hint="eastAsia"/>
          <w:sz w:val="28"/>
          <w:szCs w:val="28"/>
        </w:rPr>
        <w:t>2011</w:t>
      </w:r>
      <w:r w:rsidR="006143F0" w:rsidRPr="006143F0">
        <w:rPr>
          <w:rFonts w:hint="eastAsia"/>
          <w:sz w:val="28"/>
          <w:szCs w:val="28"/>
        </w:rPr>
        <w:t>协同创新中心”建设取得突破</w:t>
      </w:r>
      <w:r w:rsidR="00AA5443">
        <w:rPr>
          <w:rFonts w:hint="eastAsia"/>
          <w:sz w:val="28"/>
          <w:szCs w:val="28"/>
        </w:rPr>
        <w:t>，</w:t>
      </w:r>
      <w:r w:rsidR="006143F0" w:rsidRPr="006143F0">
        <w:rPr>
          <w:rFonts w:hint="eastAsia"/>
          <w:sz w:val="28"/>
          <w:szCs w:val="28"/>
        </w:rPr>
        <w:t>“智能型新能源汽车协同创新中心”申报成功。</w:t>
      </w:r>
    </w:p>
    <w:p w:rsidR="006143F0" w:rsidRDefault="001A49A9" w:rsidP="006143F0">
      <w:pPr>
        <w:spacing w:line="460" w:lineRule="exact"/>
        <w:ind w:firstLineChars="200" w:firstLine="560"/>
        <w:rPr>
          <w:sz w:val="28"/>
          <w:szCs w:val="28"/>
        </w:rPr>
      </w:pPr>
      <w:r>
        <w:rPr>
          <w:rFonts w:hint="eastAsia"/>
          <w:sz w:val="28"/>
          <w:szCs w:val="28"/>
        </w:rPr>
        <w:t>构筑校院两级人才工作机制，实施以学科规划为基础的人才队伍建设，努力营造有利于人才成长的环境，为人才提供良好的制度保障和政策环境。</w:t>
      </w:r>
      <w:r w:rsidR="004013B6" w:rsidRPr="006143F0">
        <w:rPr>
          <w:rFonts w:hint="eastAsia"/>
          <w:sz w:val="28"/>
          <w:szCs w:val="28"/>
        </w:rPr>
        <w:t>严把教师入口，积极招聘优秀教师。紧密服务人才培养，</w:t>
      </w:r>
      <w:proofErr w:type="gramStart"/>
      <w:r w:rsidR="004013B6" w:rsidRPr="006143F0">
        <w:rPr>
          <w:rFonts w:hint="eastAsia"/>
          <w:sz w:val="28"/>
          <w:szCs w:val="28"/>
        </w:rPr>
        <w:t>完善专技职务</w:t>
      </w:r>
      <w:proofErr w:type="gramEnd"/>
      <w:r w:rsidR="004013B6" w:rsidRPr="006143F0">
        <w:rPr>
          <w:rFonts w:hint="eastAsia"/>
          <w:sz w:val="28"/>
          <w:szCs w:val="28"/>
        </w:rPr>
        <w:t>评聘体系，优化师资队伍结构、积极储备人才。实施高等研究院基础学科高水平领航人才计划。在数学、物理、化学、力学、海洋、生物、材料科学、人文社科等基础学科设立特聘研究员岗位。试行教学型师资培育、聘任、考核制度，为教学团队和教学基层组织建设打下基础。</w:t>
      </w:r>
      <w:r w:rsidR="006143F0" w:rsidRPr="006143F0">
        <w:rPr>
          <w:rFonts w:hint="eastAsia"/>
          <w:sz w:val="28"/>
          <w:szCs w:val="28"/>
        </w:rPr>
        <w:t>不断加强人才工作主动性、系统性，完善支撑服务体系，加强高层次人才考核，主动出击赴海外招聘人才。</w:t>
      </w:r>
      <w:r w:rsidR="006143F0" w:rsidRPr="006143F0">
        <w:rPr>
          <w:rFonts w:hint="eastAsia"/>
          <w:sz w:val="28"/>
          <w:szCs w:val="28"/>
        </w:rPr>
        <w:t>2014</w:t>
      </w:r>
      <w:r w:rsidR="006143F0" w:rsidRPr="006143F0">
        <w:rPr>
          <w:rFonts w:hint="eastAsia"/>
          <w:sz w:val="28"/>
          <w:szCs w:val="28"/>
        </w:rPr>
        <w:t>年，我校</w:t>
      </w:r>
      <w:r w:rsidR="006143F0" w:rsidRPr="006143F0">
        <w:rPr>
          <w:rFonts w:hint="eastAsia"/>
          <w:sz w:val="28"/>
          <w:szCs w:val="28"/>
        </w:rPr>
        <w:t>5</w:t>
      </w:r>
      <w:r w:rsidR="006143F0" w:rsidRPr="006143F0">
        <w:rPr>
          <w:rFonts w:hint="eastAsia"/>
          <w:sz w:val="28"/>
          <w:szCs w:val="28"/>
        </w:rPr>
        <w:t>人入选长江学者（特聘教授</w:t>
      </w:r>
      <w:r w:rsidR="006143F0" w:rsidRPr="006143F0">
        <w:rPr>
          <w:rFonts w:hint="eastAsia"/>
          <w:sz w:val="28"/>
          <w:szCs w:val="28"/>
        </w:rPr>
        <w:t>2</w:t>
      </w:r>
      <w:r w:rsidR="006143F0" w:rsidRPr="006143F0">
        <w:rPr>
          <w:rFonts w:hint="eastAsia"/>
          <w:sz w:val="28"/>
          <w:szCs w:val="28"/>
        </w:rPr>
        <w:t>人，讲座教授</w:t>
      </w:r>
      <w:r w:rsidR="006143F0" w:rsidRPr="006143F0">
        <w:rPr>
          <w:rFonts w:hint="eastAsia"/>
          <w:sz w:val="28"/>
          <w:szCs w:val="28"/>
        </w:rPr>
        <w:t>3</w:t>
      </w:r>
      <w:r w:rsidR="006143F0" w:rsidRPr="006143F0">
        <w:rPr>
          <w:rFonts w:hint="eastAsia"/>
          <w:sz w:val="28"/>
          <w:szCs w:val="28"/>
        </w:rPr>
        <w:t>人），</w:t>
      </w:r>
      <w:r w:rsidR="006143F0" w:rsidRPr="006143F0">
        <w:rPr>
          <w:rFonts w:hint="eastAsia"/>
          <w:sz w:val="28"/>
          <w:szCs w:val="28"/>
        </w:rPr>
        <w:t>19</w:t>
      </w:r>
      <w:r w:rsidR="006143F0" w:rsidRPr="006143F0">
        <w:rPr>
          <w:rFonts w:hint="eastAsia"/>
          <w:sz w:val="28"/>
          <w:szCs w:val="28"/>
        </w:rPr>
        <w:t>人进入“青年千人”面试；</w:t>
      </w:r>
      <w:r w:rsidR="006143F0" w:rsidRPr="006143F0">
        <w:rPr>
          <w:rFonts w:hint="eastAsia"/>
          <w:sz w:val="28"/>
          <w:szCs w:val="28"/>
        </w:rPr>
        <w:t>5</w:t>
      </w:r>
      <w:r w:rsidR="006143F0" w:rsidRPr="006143F0">
        <w:rPr>
          <w:rFonts w:hint="eastAsia"/>
          <w:sz w:val="28"/>
          <w:szCs w:val="28"/>
        </w:rPr>
        <w:t>人入选上海千人计划，</w:t>
      </w:r>
      <w:r w:rsidR="006143F0" w:rsidRPr="006143F0">
        <w:rPr>
          <w:rFonts w:hint="eastAsia"/>
          <w:sz w:val="28"/>
          <w:szCs w:val="28"/>
        </w:rPr>
        <w:t>3</w:t>
      </w:r>
      <w:r w:rsidR="006143F0" w:rsidRPr="006143F0">
        <w:rPr>
          <w:rFonts w:hint="eastAsia"/>
          <w:sz w:val="28"/>
          <w:szCs w:val="28"/>
        </w:rPr>
        <w:t>人入选上海领军人才。</w:t>
      </w:r>
      <w:r w:rsidR="004F45CA" w:rsidRPr="004F45CA">
        <w:rPr>
          <w:rFonts w:hint="eastAsia"/>
          <w:sz w:val="28"/>
          <w:szCs w:val="28"/>
        </w:rPr>
        <w:t>12</w:t>
      </w:r>
      <w:r w:rsidR="004F45CA" w:rsidRPr="004F45CA">
        <w:rPr>
          <w:rFonts w:hint="eastAsia"/>
          <w:sz w:val="28"/>
          <w:szCs w:val="28"/>
        </w:rPr>
        <w:t>位专家入选国务院学位委员会学科评议组成员，比往届新增</w:t>
      </w:r>
      <w:r w:rsidR="004F45CA" w:rsidRPr="004F45CA">
        <w:rPr>
          <w:rFonts w:hint="eastAsia"/>
          <w:sz w:val="28"/>
          <w:szCs w:val="28"/>
        </w:rPr>
        <w:t>4</w:t>
      </w:r>
      <w:r w:rsidR="004F45CA" w:rsidRPr="004F45CA">
        <w:rPr>
          <w:rFonts w:hint="eastAsia"/>
          <w:sz w:val="28"/>
          <w:szCs w:val="28"/>
        </w:rPr>
        <w:t>位。</w:t>
      </w:r>
      <w:r w:rsidR="006143F0" w:rsidRPr="006143F0">
        <w:rPr>
          <w:rFonts w:hint="eastAsia"/>
          <w:sz w:val="28"/>
          <w:szCs w:val="28"/>
        </w:rPr>
        <w:t>专门设立同济大学人才基金，首批基金用于支持</w:t>
      </w:r>
      <w:proofErr w:type="gramStart"/>
      <w:r w:rsidR="006143F0" w:rsidRPr="006143F0">
        <w:rPr>
          <w:rFonts w:hint="eastAsia"/>
          <w:sz w:val="28"/>
          <w:szCs w:val="28"/>
        </w:rPr>
        <w:t>基金委优青计划</w:t>
      </w:r>
      <w:proofErr w:type="gramEnd"/>
      <w:r w:rsidR="006143F0" w:rsidRPr="006143F0">
        <w:rPr>
          <w:rFonts w:hint="eastAsia"/>
          <w:sz w:val="28"/>
          <w:szCs w:val="28"/>
        </w:rPr>
        <w:t>、中组部青年拔尖创新人才计划入选者。国外引智工作规模大、层次高、结构合理，共聘请长期专家</w:t>
      </w:r>
      <w:r w:rsidR="006143F0" w:rsidRPr="006143F0">
        <w:rPr>
          <w:rFonts w:hint="eastAsia"/>
          <w:sz w:val="28"/>
          <w:szCs w:val="28"/>
        </w:rPr>
        <w:t>120</w:t>
      </w:r>
      <w:r w:rsidR="006143F0" w:rsidRPr="006143F0">
        <w:rPr>
          <w:rFonts w:hint="eastAsia"/>
          <w:sz w:val="28"/>
          <w:szCs w:val="28"/>
        </w:rPr>
        <w:t>人，短期专家</w:t>
      </w:r>
      <w:r w:rsidR="006143F0" w:rsidRPr="006143F0">
        <w:rPr>
          <w:rFonts w:hint="eastAsia"/>
          <w:sz w:val="28"/>
          <w:szCs w:val="28"/>
        </w:rPr>
        <w:t>1757</w:t>
      </w:r>
      <w:r w:rsidR="006143F0" w:rsidRPr="006143F0">
        <w:rPr>
          <w:rFonts w:hint="eastAsia"/>
          <w:sz w:val="28"/>
          <w:szCs w:val="28"/>
        </w:rPr>
        <w:t>人次，我校创意设计学院芬兰籍客座教授索达曼荣获中国政府友谊奖。</w:t>
      </w:r>
    </w:p>
    <w:p w:rsidR="003B467E" w:rsidRPr="00B418B2" w:rsidRDefault="00665155" w:rsidP="00B418B2">
      <w:pPr>
        <w:spacing w:line="460" w:lineRule="exact"/>
        <w:ind w:firstLineChars="200" w:firstLine="562"/>
        <w:rPr>
          <w:b/>
          <w:sz w:val="28"/>
          <w:szCs w:val="28"/>
        </w:rPr>
      </w:pPr>
      <w:r>
        <w:rPr>
          <w:rFonts w:hint="eastAsia"/>
          <w:b/>
          <w:sz w:val="28"/>
          <w:szCs w:val="28"/>
        </w:rPr>
        <w:t>3</w:t>
      </w:r>
      <w:r>
        <w:rPr>
          <w:rFonts w:hint="eastAsia"/>
          <w:b/>
          <w:sz w:val="28"/>
          <w:szCs w:val="28"/>
        </w:rPr>
        <w:t>、</w:t>
      </w:r>
      <w:r w:rsidR="00380D68">
        <w:rPr>
          <w:rFonts w:hint="eastAsia"/>
          <w:b/>
          <w:sz w:val="28"/>
          <w:szCs w:val="28"/>
        </w:rPr>
        <w:t>转型升级人才培养体系，各类教育教学成果丰硕</w:t>
      </w:r>
      <w:r w:rsidR="003B467E" w:rsidRPr="00B418B2">
        <w:rPr>
          <w:rFonts w:hint="eastAsia"/>
          <w:b/>
          <w:sz w:val="28"/>
          <w:szCs w:val="28"/>
        </w:rPr>
        <w:t>。</w:t>
      </w:r>
    </w:p>
    <w:p w:rsidR="005449C7" w:rsidRDefault="004F45CA" w:rsidP="003B467E">
      <w:pPr>
        <w:spacing w:line="460" w:lineRule="exact"/>
        <w:ind w:firstLineChars="200" w:firstLine="560"/>
        <w:rPr>
          <w:sz w:val="28"/>
          <w:szCs w:val="28"/>
        </w:rPr>
      </w:pPr>
      <w:r>
        <w:rPr>
          <w:rFonts w:hint="eastAsia"/>
          <w:sz w:val="28"/>
          <w:szCs w:val="28"/>
        </w:rPr>
        <w:t>学校积极倡导“知识</w:t>
      </w:r>
      <w:r>
        <w:rPr>
          <w:rFonts w:hint="eastAsia"/>
          <w:sz w:val="28"/>
          <w:szCs w:val="28"/>
        </w:rPr>
        <w:t>-</w:t>
      </w:r>
      <w:r>
        <w:rPr>
          <w:rFonts w:hint="eastAsia"/>
          <w:sz w:val="28"/>
          <w:szCs w:val="28"/>
        </w:rPr>
        <w:t>能力</w:t>
      </w:r>
      <w:r>
        <w:rPr>
          <w:rFonts w:hint="eastAsia"/>
          <w:sz w:val="28"/>
          <w:szCs w:val="28"/>
        </w:rPr>
        <w:t>-</w:t>
      </w:r>
      <w:r>
        <w:rPr>
          <w:rFonts w:hint="eastAsia"/>
          <w:sz w:val="28"/>
          <w:szCs w:val="28"/>
        </w:rPr>
        <w:t>人格”三位一体的“同济模式”，</w:t>
      </w:r>
      <w:r w:rsidR="008066D1">
        <w:rPr>
          <w:rFonts w:hint="eastAsia"/>
          <w:sz w:val="28"/>
          <w:szCs w:val="28"/>
        </w:rPr>
        <w:t>培养具有扎实基础、实践能力、创新思维、国际视野和社会责任，引领可持续发展的“专业精英与社会栋梁”。</w:t>
      </w:r>
      <w:r w:rsidR="00380D68">
        <w:rPr>
          <w:rFonts w:hint="eastAsia"/>
          <w:sz w:val="28"/>
          <w:szCs w:val="28"/>
        </w:rPr>
        <w:t>学校</w:t>
      </w:r>
      <w:r w:rsidR="00380D68" w:rsidRPr="003B467E">
        <w:rPr>
          <w:rFonts w:hint="eastAsia"/>
          <w:sz w:val="28"/>
          <w:szCs w:val="28"/>
        </w:rPr>
        <w:t>以“立标杆、补短板、改革举措先行先试”为原则</w:t>
      </w:r>
      <w:r w:rsidR="00380D68">
        <w:rPr>
          <w:rFonts w:hint="eastAsia"/>
          <w:sz w:val="28"/>
          <w:szCs w:val="28"/>
        </w:rPr>
        <w:t>持续推进</w:t>
      </w:r>
      <w:r w:rsidR="00380D68" w:rsidRPr="003B467E">
        <w:rPr>
          <w:rFonts w:hint="eastAsia"/>
          <w:sz w:val="28"/>
          <w:szCs w:val="28"/>
        </w:rPr>
        <w:t>“</w:t>
      </w:r>
      <w:proofErr w:type="gramStart"/>
      <w:r w:rsidR="00380D68" w:rsidRPr="003B467E">
        <w:rPr>
          <w:rFonts w:hint="eastAsia"/>
          <w:sz w:val="28"/>
          <w:szCs w:val="28"/>
        </w:rPr>
        <w:t>一</w:t>
      </w:r>
      <w:proofErr w:type="gramEnd"/>
      <w:r w:rsidR="00380D68" w:rsidRPr="003B467E">
        <w:rPr>
          <w:rFonts w:hint="eastAsia"/>
          <w:sz w:val="28"/>
          <w:szCs w:val="28"/>
        </w:rPr>
        <w:t>拔尖、三卓越”计划</w:t>
      </w:r>
      <w:r w:rsidR="00380D68">
        <w:rPr>
          <w:rFonts w:hint="eastAsia"/>
          <w:sz w:val="28"/>
          <w:szCs w:val="28"/>
        </w:rPr>
        <w:t>，初步构建了融入可持续发展理念的通识教育体系。</w:t>
      </w:r>
      <w:r w:rsidR="005449C7">
        <w:rPr>
          <w:rFonts w:hint="eastAsia"/>
          <w:sz w:val="28"/>
          <w:szCs w:val="28"/>
        </w:rPr>
        <w:t>学校</w:t>
      </w:r>
      <w:r>
        <w:rPr>
          <w:rFonts w:hint="eastAsia"/>
          <w:sz w:val="28"/>
          <w:szCs w:val="28"/>
        </w:rPr>
        <w:t>积极推动综合性、研究型、国际化大学的建设成果转化为人才培养资源，转型升级人才培养体系。</w:t>
      </w:r>
      <w:r w:rsidR="005449C7">
        <w:rPr>
          <w:rFonts w:hint="eastAsia"/>
          <w:sz w:val="28"/>
          <w:szCs w:val="28"/>
        </w:rPr>
        <w:t>进一步完善向教学一线倾斜的专业技术职务评聘办法</w:t>
      </w:r>
      <w:r>
        <w:rPr>
          <w:rFonts w:hint="eastAsia"/>
          <w:sz w:val="28"/>
          <w:szCs w:val="28"/>
        </w:rPr>
        <w:t>，推动创新创业教育融入专业教育，加强图书资料和文献数据库建设，营造良好的校园文化氛围</w:t>
      </w:r>
      <w:r w:rsidR="005449C7">
        <w:rPr>
          <w:rFonts w:hint="eastAsia"/>
          <w:sz w:val="28"/>
          <w:szCs w:val="28"/>
        </w:rPr>
        <w:t>。</w:t>
      </w:r>
    </w:p>
    <w:p w:rsidR="00882A8E" w:rsidRDefault="006143F0" w:rsidP="003B467E">
      <w:pPr>
        <w:spacing w:line="460" w:lineRule="exact"/>
        <w:ind w:firstLineChars="200" w:firstLine="560"/>
        <w:rPr>
          <w:sz w:val="28"/>
          <w:szCs w:val="28"/>
        </w:rPr>
      </w:pPr>
      <w:r w:rsidRPr="006143F0">
        <w:rPr>
          <w:rFonts w:hint="eastAsia"/>
          <w:sz w:val="28"/>
          <w:szCs w:val="28"/>
        </w:rPr>
        <w:lastRenderedPageBreak/>
        <w:t>圆满完成国家教学成果奖的申报工作。我校获国家教学成果一等奖</w:t>
      </w:r>
      <w:r w:rsidRPr="006143F0">
        <w:rPr>
          <w:rFonts w:hint="eastAsia"/>
          <w:sz w:val="28"/>
          <w:szCs w:val="28"/>
        </w:rPr>
        <w:t>1</w:t>
      </w:r>
      <w:r w:rsidRPr="006143F0">
        <w:rPr>
          <w:rFonts w:hint="eastAsia"/>
          <w:sz w:val="28"/>
          <w:szCs w:val="28"/>
        </w:rPr>
        <w:t>项、二等奖</w:t>
      </w:r>
      <w:r w:rsidRPr="006143F0">
        <w:rPr>
          <w:rFonts w:hint="eastAsia"/>
          <w:sz w:val="28"/>
          <w:szCs w:val="28"/>
        </w:rPr>
        <w:t>3</w:t>
      </w:r>
      <w:r w:rsidRPr="006143F0">
        <w:rPr>
          <w:rFonts w:hint="eastAsia"/>
          <w:sz w:val="28"/>
          <w:szCs w:val="28"/>
        </w:rPr>
        <w:t>项；</w:t>
      </w:r>
      <w:r w:rsidRPr="006143F0">
        <w:rPr>
          <w:rFonts w:hint="eastAsia"/>
          <w:sz w:val="28"/>
          <w:szCs w:val="28"/>
        </w:rPr>
        <w:t>3</w:t>
      </w:r>
      <w:r w:rsidRPr="006143F0">
        <w:rPr>
          <w:rFonts w:hint="eastAsia"/>
          <w:sz w:val="28"/>
          <w:szCs w:val="28"/>
        </w:rPr>
        <w:t>项实验教学类成果获上海市教学成果一等奖；共立项国家级“十二五”规划教材</w:t>
      </w:r>
      <w:r w:rsidRPr="006143F0">
        <w:rPr>
          <w:rFonts w:hint="eastAsia"/>
          <w:sz w:val="28"/>
          <w:szCs w:val="28"/>
        </w:rPr>
        <w:t>51</w:t>
      </w:r>
      <w:r w:rsidRPr="006143F0">
        <w:rPr>
          <w:rFonts w:hint="eastAsia"/>
          <w:sz w:val="28"/>
          <w:szCs w:val="28"/>
        </w:rPr>
        <w:t>种、</w:t>
      </w:r>
      <w:r w:rsidRPr="006143F0">
        <w:rPr>
          <w:rFonts w:hint="eastAsia"/>
          <w:sz w:val="28"/>
          <w:szCs w:val="28"/>
        </w:rPr>
        <w:t>83</w:t>
      </w:r>
      <w:r w:rsidRPr="006143F0">
        <w:rPr>
          <w:rFonts w:hint="eastAsia"/>
          <w:sz w:val="28"/>
          <w:szCs w:val="28"/>
        </w:rPr>
        <w:t>册。</w:t>
      </w:r>
      <w:r w:rsidR="004F45CA">
        <w:rPr>
          <w:rFonts w:hint="eastAsia"/>
          <w:sz w:val="28"/>
          <w:szCs w:val="28"/>
        </w:rPr>
        <w:t>学校</w:t>
      </w:r>
      <w:r w:rsidR="004F45CA" w:rsidRPr="004F45CA">
        <w:rPr>
          <w:rFonts w:hint="eastAsia"/>
          <w:sz w:val="28"/>
          <w:szCs w:val="28"/>
        </w:rPr>
        <w:t>获评“国家大学生创新创业训练计划实施工作先进单位”；同济学子获国际级奖项近</w:t>
      </w:r>
      <w:r w:rsidR="004F45CA" w:rsidRPr="004F45CA">
        <w:rPr>
          <w:rFonts w:hint="eastAsia"/>
          <w:sz w:val="28"/>
          <w:szCs w:val="28"/>
        </w:rPr>
        <w:t>300</w:t>
      </w:r>
      <w:r w:rsidR="004F45CA" w:rsidRPr="004F45CA">
        <w:rPr>
          <w:rFonts w:hint="eastAsia"/>
          <w:sz w:val="28"/>
          <w:szCs w:val="28"/>
        </w:rPr>
        <w:t>人次，获国家级奖项近</w:t>
      </w:r>
      <w:r w:rsidR="004F45CA" w:rsidRPr="004F45CA">
        <w:rPr>
          <w:rFonts w:hint="eastAsia"/>
          <w:sz w:val="28"/>
          <w:szCs w:val="28"/>
        </w:rPr>
        <w:t>700</w:t>
      </w:r>
      <w:r w:rsidR="004F45CA" w:rsidRPr="004F45CA">
        <w:rPr>
          <w:rFonts w:hint="eastAsia"/>
          <w:sz w:val="28"/>
          <w:szCs w:val="28"/>
        </w:rPr>
        <w:t>人次；大力打造“同济创业谷”，入驻项目</w:t>
      </w:r>
      <w:r w:rsidR="004F45CA" w:rsidRPr="004F45CA">
        <w:rPr>
          <w:rFonts w:hint="eastAsia"/>
          <w:sz w:val="28"/>
          <w:szCs w:val="28"/>
        </w:rPr>
        <w:t>59</w:t>
      </w:r>
      <w:r w:rsidR="004F45CA" w:rsidRPr="004F45CA">
        <w:rPr>
          <w:rFonts w:hint="eastAsia"/>
          <w:sz w:val="28"/>
          <w:szCs w:val="28"/>
        </w:rPr>
        <w:t>个，近</w:t>
      </w:r>
      <w:r w:rsidR="004F45CA" w:rsidRPr="004F45CA">
        <w:rPr>
          <w:rFonts w:hint="eastAsia"/>
          <w:sz w:val="28"/>
          <w:szCs w:val="28"/>
        </w:rPr>
        <w:t>300</w:t>
      </w:r>
      <w:r w:rsidR="004F45CA" w:rsidRPr="004F45CA">
        <w:rPr>
          <w:rFonts w:hint="eastAsia"/>
          <w:sz w:val="28"/>
          <w:szCs w:val="28"/>
        </w:rPr>
        <w:t>名学生成为首批“创业谷会员”，获评上海市创业孵化示范园；同济大学生科技</w:t>
      </w:r>
      <w:proofErr w:type="gramStart"/>
      <w:r w:rsidR="004F45CA" w:rsidRPr="004F45CA">
        <w:rPr>
          <w:rFonts w:hint="eastAsia"/>
          <w:sz w:val="28"/>
          <w:szCs w:val="28"/>
        </w:rPr>
        <w:t>创业分基金</w:t>
      </w:r>
      <w:proofErr w:type="gramEnd"/>
      <w:r w:rsidR="004F45CA" w:rsidRPr="004F45CA">
        <w:rPr>
          <w:rFonts w:hint="eastAsia"/>
          <w:sz w:val="28"/>
          <w:szCs w:val="28"/>
        </w:rPr>
        <w:t>获“天使基金”表彰。在</w:t>
      </w:r>
      <w:r w:rsidR="004F45CA" w:rsidRPr="004F45CA">
        <w:rPr>
          <w:rFonts w:hint="eastAsia"/>
          <w:sz w:val="28"/>
          <w:szCs w:val="28"/>
        </w:rPr>
        <w:t>2014</w:t>
      </w:r>
      <w:r w:rsidR="004F45CA" w:rsidRPr="004F45CA">
        <w:rPr>
          <w:rFonts w:hint="eastAsia"/>
          <w:sz w:val="28"/>
          <w:szCs w:val="28"/>
        </w:rPr>
        <w:t>年“创青春”全国大学生创业大赛中，我校获</w:t>
      </w:r>
      <w:r w:rsidR="004F45CA" w:rsidRPr="004F45CA">
        <w:rPr>
          <w:rFonts w:hint="eastAsia"/>
          <w:sz w:val="28"/>
          <w:szCs w:val="28"/>
        </w:rPr>
        <w:t>3</w:t>
      </w:r>
      <w:r w:rsidR="004F45CA" w:rsidRPr="004F45CA">
        <w:rPr>
          <w:rFonts w:hint="eastAsia"/>
          <w:sz w:val="28"/>
          <w:szCs w:val="28"/>
        </w:rPr>
        <w:t>金</w:t>
      </w:r>
      <w:r w:rsidR="004F45CA" w:rsidRPr="004F45CA">
        <w:rPr>
          <w:rFonts w:hint="eastAsia"/>
          <w:sz w:val="28"/>
          <w:szCs w:val="28"/>
        </w:rPr>
        <w:t>1</w:t>
      </w:r>
      <w:r w:rsidR="004F45CA" w:rsidRPr="004F45CA">
        <w:rPr>
          <w:rFonts w:hint="eastAsia"/>
          <w:sz w:val="28"/>
          <w:szCs w:val="28"/>
        </w:rPr>
        <w:t>银</w:t>
      </w:r>
      <w:r w:rsidR="004F45CA" w:rsidRPr="004F45CA">
        <w:rPr>
          <w:rFonts w:hint="eastAsia"/>
          <w:sz w:val="28"/>
          <w:szCs w:val="28"/>
        </w:rPr>
        <w:t>2</w:t>
      </w:r>
      <w:r w:rsidR="004F45CA" w:rsidRPr="004F45CA">
        <w:rPr>
          <w:rFonts w:hint="eastAsia"/>
          <w:sz w:val="28"/>
          <w:szCs w:val="28"/>
        </w:rPr>
        <w:t>铜的成绩；获批“建筑规划景观”虚拟仿真国家级实验教学示范中心。</w:t>
      </w:r>
    </w:p>
    <w:p w:rsidR="004F45CA" w:rsidRDefault="004F45CA" w:rsidP="003B467E">
      <w:pPr>
        <w:spacing w:line="460" w:lineRule="exact"/>
        <w:ind w:firstLineChars="200" w:firstLine="560"/>
        <w:rPr>
          <w:sz w:val="28"/>
          <w:szCs w:val="28"/>
        </w:rPr>
      </w:pPr>
    </w:p>
    <w:p w:rsidR="007B60BE" w:rsidRDefault="008066D1" w:rsidP="006E694B">
      <w:pPr>
        <w:spacing w:line="460" w:lineRule="exact"/>
        <w:ind w:firstLineChars="200" w:firstLine="560"/>
        <w:rPr>
          <w:sz w:val="28"/>
          <w:szCs w:val="28"/>
        </w:rPr>
      </w:pPr>
      <w:r>
        <w:rPr>
          <w:rFonts w:hint="eastAsia"/>
          <w:sz w:val="28"/>
          <w:szCs w:val="28"/>
        </w:rPr>
        <w:t>国内外高等教育竞争日趋激烈，学校自身改革</w:t>
      </w:r>
      <w:r w:rsidR="007B60BE">
        <w:rPr>
          <w:rFonts w:hint="eastAsia"/>
          <w:sz w:val="28"/>
          <w:szCs w:val="28"/>
        </w:rPr>
        <w:t>面临各种挑战，学校的学术发展仍然面临不少问题：</w:t>
      </w:r>
    </w:p>
    <w:p w:rsidR="00576902" w:rsidRDefault="00576902" w:rsidP="00576902">
      <w:pPr>
        <w:spacing w:line="460" w:lineRule="exact"/>
        <w:ind w:firstLineChars="200" w:firstLine="560"/>
        <w:rPr>
          <w:sz w:val="28"/>
          <w:szCs w:val="28"/>
        </w:rPr>
      </w:pPr>
      <w:r>
        <w:rPr>
          <w:rFonts w:hint="eastAsia"/>
          <w:sz w:val="28"/>
          <w:szCs w:val="28"/>
        </w:rPr>
        <w:t>第一，</w:t>
      </w:r>
      <w:r w:rsidR="006E694B" w:rsidRPr="006E694B">
        <w:rPr>
          <w:rFonts w:hint="eastAsia"/>
          <w:sz w:val="28"/>
          <w:szCs w:val="28"/>
        </w:rPr>
        <w:t>人才培养模式的转变任务依然艰巨，以可持续发展为导向的通识教育体系尚未</w:t>
      </w:r>
      <w:r w:rsidR="001E5E75">
        <w:rPr>
          <w:rFonts w:hint="eastAsia"/>
          <w:sz w:val="28"/>
          <w:szCs w:val="28"/>
        </w:rPr>
        <w:t>完全</w:t>
      </w:r>
      <w:r w:rsidR="006E694B" w:rsidRPr="006E694B">
        <w:rPr>
          <w:rFonts w:hint="eastAsia"/>
          <w:sz w:val="28"/>
          <w:szCs w:val="28"/>
        </w:rPr>
        <w:t>成型，</w:t>
      </w:r>
      <w:r>
        <w:rPr>
          <w:rFonts w:hint="eastAsia"/>
          <w:sz w:val="28"/>
          <w:szCs w:val="28"/>
        </w:rPr>
        <w:t>创新创业教育的局面仍待进一步打开，</w:t>
      </w:r>
      <w:r w:rsidR="006E694B" w:rsidRPr="006E694B">
        <w:rPr>
          <w:rFonts w:hint="eastAsia"/>
          <w:sz w:val="28"/>
          <w:szCs w:val="28"/>
        </w:rPr>
        <w:t>人才培养质量、课程教学水平还需不断提高。</w:t>
      </w:r>
      <w:r>
        <w:rPr>
          <w:rFonts w:hint="eastAsia"/>
          <w:sz w:val="28"/>
          <w:szCs w:val="28"/>
        </w:rPr>
        <w:t>第二，</w:t>
      </w:r>
      <w:r w:rsidR="006E694B" w:rsidRPr="006E694B">
        <w:rPr>
          <w:rFonts w:hint="eastAsia"/>
          <w:sz w:val="28"/>
          <w:szCs w:val="28"/>
        </w:rPr>
        <w:t>高层次人才</w:t>
      </w:r>
      <w:r>
        <w:rPr>
          <w:rFonts w:hint="eastAsia"/>
          <w:sz w:val="28"/>
          <w:szCs w:val="28"/>
        </w:rPr>
        <w:t>总量仍然不足</w:t>
      </w:r>
      <w:r w:rsidR="006E694B" w:rsidRPr="006E694B">
        <w:rPr>
          <w:rFonts w:hint="eastAsia"/>
          <w:sz w:val="28"/>
          <w:szCs w:val="28"/>
        </w:rPr>
        <w:t>，</w:t>
      </w:r>
      <w:r>
        <w:rPr>
          <w:rFonts w:hint="eastAsia"/>
          <w:sz w:val="28"/>
          <w:szCs w:val="28"/>
        </w:rPr>
        <w:t>师资队伍整体水平仍</w:t>
      </w:r>
      <w:r w:rsidR="00C84BBD">
        <w:rPr>
          <w:rFonts w:hint="eastAsia"/>
          <w:sz w:val="28"/>
          <w:szCs w:val="28"/>
        </w:rPr>
        <w:t>有</w:t>
      </w:r>
      <w:r>
        <w:rPr>
          <w:rFonts w:hint="eastAsia"/>
          <w:sz w:val="28"/>
          <w:szCs w:val="28"/>
        </w:rPr>
        <w:t>待</w:t>
      </w:r>
      <w:r w:rsidR="00C84BBD">
        <w:rPr>
          <w:rFonts w:hint="eastAsia"/>
          <w:sz w:val="28"/>
          <w:szCs w:val="28"/>
        </w:rPr>
        <w:t>进一步</w:t>
      </w:r>
      <w:r>
        <w:rPr>
          <w:rFonts w:hint="eastAsia"/>
          <w:sz w:val="28"/>
          <w:szCs w:val="28"/>
        </w:rPr>
        <w:t>提高，</w:t>
      </w:r>
      <w:r w:rsidR="006E694B" w:rsidRPr="006E694B">
        <w:rPr>
          <w:rFonts w:hint="eastAsia"/>
          <w:sz w:val="28"/>
          <w:szCs w:val="28"/>
        </w:rPr>
        <w:t>院士、长江学者、杰青等国家级人才计划入选人</w:t>
      </w:r>
      <w:r>
        <w:rPr>
          <w:rFonts w:hint="eastAsia"/>
          <w:sz w:val="28"/>
          <w:szCs w:val="28"/>
        </w:rPr>
        <w:t>员仍有</w:t>
      </w:r>
      <w:r w:rsidR="00DC2CAA">
        <w:rPr>
          <w:rFonts w:hint="eastAsia"/>
          <w:sz w:val="28"/>
          <w:szCs w:val="28"/>
        </w:rPr>
        <w:t>较</w:t>
      </w:r>
      <w:r>
        <w:rPr>
          <w:rFonts w:hint="eastAsia"/>
          <w:sz w:val="28"/>
          <w:szCs w:val="28"/>
        </w:rPr>
        <w:t>大差距，后备人选</w:t>
      </w:r>
      <w:r w:rsidR="003901AA">
        <w:rPr>
          <w:rFonts w:hint="eastAsia"/>
          <w:sz w:val="28"/>
          <w:szCs w:val="28"/>
        </w:rPr>
        <w:t>比较</w:t>
      </w:r>
      <w:r>
        <w:rPr>
          <w:rFonts w:hint="eastAsia"/>
          <w:sz w:val="28"/>
          <w:szCs w:val="28"/>
        </w:rPr>
        <w:t>不足，成为制约学校</w:t>
      </w:r>
      <w:r w:rsidR="006E694B" w:rsidRPr="006E694B">
        <w:rPr>
          <w:rFonts w:hint="eastAsia"/>
          <w:sz w:val="28"/>
          <w:szCs w:val="28"/>
        </w:rPr>
        <w:t>发展的瓶颈。</w:t>
      </w:r>
      <w:r>
        <w:rPr>
          <w:rFonts w:hint="eastAsia"/>
          <w:sz w:val="28"/>
          <w:szCs w:val="28"/>
        </w:rPr>
        <w:t>第三，</w:t>
      </w:r>
      <w:r w:rsidR="006E694B" w:rsidRPr="006E694B">
        <w:rPr>
          <w:rFonts w:hint="eastAsia"/>
          <w:sz w:val="28"/>
          <w:szCs w:val="28"/>
        </w:rPr>
        <w:t>学科发展</w:t>
      </w:r>
      <w:r>
        <w:rPr>
          <w:rFonts w:hint="eastAsia"/>
          <w:sz w:val="28"/>
          <w:szCs w:val="28"/>
        </w:rPr>
        <w:t>仍然呈现较为</w:t>
      </w:r>
      <w:r w:rsidR="004821DC">
        <w:rPr>
          <w:rFonts w:hint="eastAsia"/>
          <w:sz w:val="28"/>
          <w:szCs w:val="28"/>
        </w:rPr>
        <w:t>一定</w:t>
      </w:r>
      <w:r>
        <w:rPr>
          <w:rFonts w:hint="eastAsia"/>
          <w:sz w:val="28"/>
          <w:szCs w:val="28"/>
        </w:rPr>
        <w:t>的</w:t>
      </w:r>
      <w:r w:rsidR="006E694B" w:rsidRPr="006E694B">
        <w:rPr>
          <w:rFonts w:hint="eastAsia"/>
          <w:sz w:val="28"/>
          <w:szCs w:val="28"/>
        </w:rPr>
        <w:t>不均衡，学科与学院关系仍待</w:t>
      </w:r>
      <w:r w:rsidR="007311E9">
        <w:rPr>
          <w:rFonts w:hint="eastAsia"/>
          <w:sz w:val="28"/>
          <w:szCs w:val="28"/>
        </w:rPr>
        <w:t>进一步</w:t>
      </w:r>
      <w:r w:rsidR="006E694B" w:rsidRPr="006E694B">
        <w:rPr>
          <w:rFonts w:hint="eastAsia"/>
          <w:sz w:val="28"/>
          <w:szCs w:val="28"/>
        </w:rPr>
        <w:t>理顺，</w:t>
      </w:r>
      <w:r>
        <w:rPr>
          <w:rFonts w:hint="eastAsia"/>
          <w:sz w:val="28"/>
          <w:szCs w:val="28"/>
        </w:rPr>
        <w:t>学科与专业设置呈现</w:t>
      </w:r>
      <w:r w:rsidR="007311E9">
        <w:rPr>
          <w:rFonts w:hint="eastAsia"/>
          <w:sz w:val="28"/>
          <w:szCs w:val="28"/>
        </w:rPr>
        <w:t>一定的</w:t>
      </w:r>
      <w:r>
        <w:rPr>
          <w:rFonts w:hint="eastAsia"/>
          <w:sz w:val="28"/>
          <w:szCs w:val="28"/>
        </w:rPr>
        <w:t>“碎片化”态势</w:t>
      </w:r>
      <w:r w:rsidR="006E694B" w:rsidRPr="006E694B">
        <w:rPr>
          <w:rFonts w:hint="eastAsia"/>
          <w:sz w:val="28"/>
          <w:szCs w:val="28"/>
        </w:rPr>
        <w:t>，分散了学科建设资源，影响了学科建设水平。</w:t>
      </w:r>
      <w:r>
        <w:rPr>
          <w:rFonts w:hint="eastAsia"/>
          <w:sz w:val="28"/>
          <w:szCs w:val="28"/>
        </w:rPr>
        <w:t>第四，各类资源在校区之间、院系之间、学科之间的优化配置面临</w:t>
      </w:r>
      <w:r w:rsidR="001116AB">
        <w:rPr>
          <w:rFonts w:hint="eastAsia"/>
          <w:sz w:val="28"/>
          <w:szCs w:val="28"/>
        </w:rPr>
        <w:t>一定</w:t>
      </w:r>
      <w:r>
        <w:rPr>
          <w:rFonts w:hint="eastAsia"/>
          <w:sz w:val="28"/>
          <w:szCs w:val="28"/>
        </w:rPr>
        <w:t>障碍，亟需</w:t>
      </w:r>
      <w:r w:rsidR="00D53201">
        <w:rPr>
          <w:rFonts w:hint="eastAsia"/>
          <w:sz w:val="28"/>
          <w:szCs w:val="28"/>
        </w:rPr>
        <w:t>进一步完善</w:t>
      </w:r>
      <w:bookmarkStart w:id="0" w:name="_GoBack"/>
      <w:bookmarkEnd w:id="0"/>
      <w:r>
        <w:rPr>
          <w:rFonts w:hint="eastAsia"/>
          <w:sz w:val="28"/>
          <w:szCs w:val="28"/>
        </w:rPr>
        <w:t>更加有效的学术资源配置机制。</w:t>
      </w:r>
    </w:p>
    <w:p w:rsidR="00B84979" w:rsidRDefault="00B84979" w:rsidP="00576902">
      <w:pPr>
        <w:spacing w:line="460" w:lineRule="exact"/>
        <w:ind w:firstLineChars="200" w:firstLine="560"/>
        <w:rPr>
          <w:sz w:val="28"/>
          <w:szCs w:val="28"/>
        </w:rPr>
      </w:pPr>
      <w:r>
        <w:rPr>
          <w:rFonts w:hint="eastAsia"/>
          <w:sz w:val="28"/>
          <w:szCs w:val="28"/>
        </w:rPr>
        <w:t>以上问题需要在学校未来的综合改革以及建设发展中有计划地进行解决。</w:t>
      </w:r>
    </w:p>
    <w:p w:rsidR="00EE0B0E" w:rsidRPr="00EE0B0E" w:rsidRDefault="00EE0B0E" w:rsidP="00EE0B0E">
      <w:pPr>
        <w:spacing w:line="460" w:lineRule="exact"/>
        <w:rPr>
          <w:sz w:val="28"/>
          <w:szCs w:val="28"/>
        </w:rPr>
      </w:pPr>
    </w:p>
    <w:sectPr w:rsidR="00EE0B0E" w:rsidRPr="00EE0B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51" w:rsidRDefault="003E3B51" w:rsidP="00B03E6F">
      <w:r>
        <w:separator/>
      </w:r>
    </w:p>
  </w:endnote>
  <w:endnote w:type="continuationSeparator" w:id="0">
    <w:p w:rsidR="003E3B51" w:rsidRDefault="003E3B51" w:rsidP="00B0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315761"/>
      <w:docPartObj>
        <w:docPartGallery w:val="Page Numbers (Bottom of Page)"/>
        <w:docPartUnique/>
      </w:docPartObj>
    </w:sdtPr>
    <w:sdtEndPr/>
    <w:sdtContent>
      <w:p w:rsidR="00380D68" w:rsidRDefault="00380D68">
        <w:pPr>
          <w:pStyle w:val="a4"/>
          <w:jc w:val="center"/>
        </w:pPr>
        <w:r>
          <w:fldChar w:fldCharType="begin"/>
        </w:r>
        <w:r>
          <w:instrText>PAGE   \* MERGEFORMAT</w:instrText>
        </w:r>
        <w:r>
          <w:fldChar w:fldCharType="separate"/>
        </w:r>
        <w:r w:rsidR="00D53201" w:rsidRPr="00D53201">
          <w:rPr>
            <w:noProof/>
            <w:lang w:val="zh-CN"/>
          </w:rPr>
          <w:t>3</w:t>
        </w:r>
        <w:r>
          <w:fldChar w:fldCharType="end"/>
        </w:r>
      </w:p>
    </w:sdtContent>
  </w:sdt>
  <w:p w:rsidR="00380D68" w:rsidRDefault="00380D6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51" w:rsidRDefault="003E3B51" w:rsidP="00B03E6F">
      <w:r>
        <w:separator/>
      </w:r>
    </w:p>
  </w:footnote>
  <w:footnote w:type="continuationSeparator" w:id="0">
    <w:p w:rsidR="003E3B51" w:rsidRDefault="003E3B51" w:rsidP="00B03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C3"/>
    <w:rsid w:val="00000B1A"/>
    <w:rsid w:val="00000CE9"/>
    <w:rsid w:val="0000243E"/>
    <w:rsid w:val="000024D0"/>
    <w:rsid w:val="00004624"/>
    <w:rsid w:val="00004DDC"/>
    <w:rsid w:val="00006A68"/>
    <w:rsid w:val="00011539"/>
    <w:rsid w:val="00011788"/>
    <w:rsid w:val="0001350F"/>
    <w:rsid w:val="000149E4"/>
    <w:rsid w:val="00014A34"/>
    <w:rsid w:val="00017465"/>
    <w:rsid w:val="000245A2"/>
    <w:rsid w:val="00025AED"/>
    <w:rsid w:val="0003063D"/>
    <w:rsid w:val="000317A3"/>
    <w:rsid w:val="00034FDE"/>
    <w:rsid w:val="00035812"/>
    <w:rsid w:val="000419C1"/>
    <w:rsid w:val="0004260D"/>
    <w:rsid w:val="000443CC"/>
    <w:rsid w:val="00044C97"/>
    <w:rsid w:val="00044D24"/>
    <w:rsid w:val="00046767"/>
    <w:rsid w:val="00050C63"/>
    <w:rsid w:val="00051296"/>
    <w:rsid w:val="00052002"/>
    <w:rsid w:val="00053396"/>
    <w:rsid w:val="00054BCA"/>
    <w:rsid w:val="00054C51"/>
    <w:rsid w:val="00055239"/>
    <w:rsid w:val="000562D5"/>
    <w:rsid w:val="00064541"/>
    <w:rsid w:val="00064862"/>
    <w:rsid w:val="00070803"/>
    <w:rsid w:val="000730E3"/>
    <w:rsid w:val="00073F56"/>
    <w:rsid w:val="0007505F"/>
    <w:rsid w:val="00075E58"/>
    <w:rsid w:val="00077AEE"/>
    <w:rsid w:val="00077B79"/>
    <w:rsid w:val="0008074C"/>
    <w:rsid w:val="000809C8"/>
    <w:rsid w:val="00080A3C"/>
    <w:rsid w:val="0008205F"/>
    <w:rsid w:val="00085438"/>
    <w:rsid w:val="000856B3"/>
    <w:rsid w:val="00086496"/>
    <w:rsid w:val="000871A1"/>
    <w:rsid w:val="000878FE"/>
    <w:rsid w:val="00093484"/>
    <w:rsid w:val="00095E24"/>
    <w:rsid w:val="0009644A"/>
    <w:rsid w:val="00097F67"/>
    <w:rsid w:val="000A0DEB"/>
    <w:rsid w:val="000A2340"/>
    <w:rsid w:val="000A7377"/>
    <w:rsid w:val="000A77B6"/>
    <w:rsid w:val="000A7B85"/>
    <w:rsid w:val="000B4146"/>
    <w:rsid w:val="000B65BD"/>
    <w:rsid w:val="000B6B4B"/>
    <w:rsid w:val="000C2054"/>
    <w:rsid w:val="000C20D7"/>
    <w:rsid w:val="000C4D97"/>
    <w:rsid w:val="000C6644"/>
    <w:rsid w:val="000C7598"/>
    <w:rsid w:val="000D1592"/>
    <w:rsid w:val="000D2BF6"/>
    <w:rsid w:val="000D7D24"/>
    <w:rsid w:val="000E0B5E"/>
    <w:rsid w:val="000E117D"/>
    <w:rsid w:val="000E28BD"/>
    <w:rsid w:val="000E2B03"/>
    <w:rsid w:val="000E39A9"/>
    <w:rsid w:val="000E522E"/>
    <w:rsid w:val="000E6425"/>
    <w:rsid w:val="000F092E"/>
    <w:rsid w:val="000F1065"/>
    <w:rsid w:val="000F4D9D"/>
    <w:rsid w:val="000F6882"/>
    <w:rsid w:val="000F7A4A"/>
    <w:rsid w:val="00101645"/>
    <w:rsid w:val="00101AB6"/>
    <w:rsid w:val="00103665"/>
    <w:rsid w:val="00103958"/>
    <w:rsid w:val="00103C5C"/>
    <w:rsid w:val="00104569"/>
    <w:rsid w:val="001045A9"/>
    <w:rsid w:val="00110FBC"/>
    <w:rsid w:val="001116AB"/>
    <w:rsid w:val="0011291A"/>
    <w:rsid w:val="00113711"/>
    <w:rsid w:val="00115192"/>
    <w:rsid w:val="0011587B"/>
    <w:rsid w:val="00115D23"/>
    <w:rsid w:val="00120905"/>
    <w:rsid w:val="001211EC"/>
    <w:rsid w:val="00122E0E"/>
    <w:rsid w:val="00123432"/>
    <w:rsid w:val="00124F91"/>
    <w:rsid w:val="00127640"/>
    <w:rsid w:val="00127F00"/>
    <w:rsid w:val="001340F5"/>
    <w:rsid w:val="001357B9"/>
    <w:rsid w:val="0013615A"/>
    <w:rsid w:val="00137166"/>
    <w:rsid w:val="001371CA"/>
    <w:rsid w:val="0014271B"/>
    <w:rsid w:val="00144F5B"/>
    <w:rsid w:val="0014660D"/>
    <w:rsid w:val="0014719D"/>
    <w:rsid w:val="001503B1"/>
    <w:rsid w:val="001509C0"/>
    <w:rsid w:val="00155172"/>
    <w:rsid w:val="00155275"/>
    <w:rsid w:val="00156D00"/>
    <w:rsid w:val="00160713"/>
    <w:rsid w:val="001625B3"/>
    <w:rsid w:val="00166735"/>
    <w:rsid w:val="00171BFD"/>
    <w:rsid w:val="00172FFE"/>
    <w:rsid w:val="00174E94"/>
    <w:rsid w:val="00174FAE"/>
    <w:rsid w:val="00175AE6"/>
    <w:rsid w:val="0017606C"/>
    <w:rsid w:val="00176F9A"/>
    <w:rsid w:val="00177EEC"/>
    <w:rsid w:val="00183C12"/>
    <w:rsid w:val="00186A71"/>
    <w:rsid w:val="0018724B"/>
    <w:rsid w:val="001914FB"/>
    <w:rsid w:val="00192DC7"/>
    <w:rsid w:val="001933FC"/>
    <w:rsid w:val="00193468"/>
    <w:rsid w:val="0019608E"/>
    <w:rsid w:val="001962F4"/>
    <w:rsid w:val="001964F4"/>
    <w:rsid w:val="001A03E3"/>
    <w:rsid w:val="001A3835"/>
    <w:rsid w:val="001A49A9"/>
    <w:rsid w:val="001A4BA3"/>
    <w:rsid w:val="001A6756"/>
    <w:rsid w:val="001A6F26"/>
    <w:rsid w:val="001A7E83"/>
    <w:rsid w:val="001B028F"/>
    <w:rsid w:val="001B33B4"/>
    <w:rsid w:val="001B7D75"/>
    <w:rsid w:val="001C407E"/>
    <w:rsid w:val="001C7B7E"/>
    <w:rsid w:val="001D2255"/>
    <w:rsid w:val="001D4288"/>
    <w:rsid w:val="001D5003"/>
    <w:rsid w:val="001D5A1D"/>
    <w:rsid w:val="001D6027"/>
    <w:rsid w:val="001E37F8"/>
    <w:rsid w:val="001E50C6"/>
    <w:rsid w:val="001E5215"/>
    <w:rsid w:val="001E5E75"/>
    <w:rsid w:val="001E7EFB"/>
    <w:rsid w:val="001F328D"/>
    <w:rsid w:val="001F455C"/>
    <w:rsid w:val="0020055A"/>
    <w:rsid w:val="00200E87"/>
    <w:rsid w:val="002014EE"/>
    <w:rsid w:val="0020227B"/>
    <w:rsid w:val="00203DBD"/>
    <w:rsid w:val="00204866"/>
    <w:rsid w:val="00207A0D"/>
    <w:rsid w:val="00212530"/>
    <w:rsid w:val="002133DB"/>
    <w:rsid w:val="00214D9A"/>
    <w:rsid w:val="00214DD3"/>
    <w:rsid w:val="00214DF3"/>
    <w:rsid w:val="00220796"/>
    <w:rsid w:val="00222161"/>
    <w:rsid w:val="00222C3E"/>
    <w:rsid w:val="002243FD"/>
    <w:rsid w:val="00224C71"/>
    <w:rsid w:val="00225440"/>
    <w:rsid w:val="002264F9"/>
    <w:rsid w:val="00226933"/>
    <w:rsid w:val="00230058"/>
    <w:rsid w:val="0023042E"/>
    <w:rsid w:val="00230A7D"/>
    <w:rsid w:val="00231849"/>
    <w:rsid w:val="00233205"/>
    <w:rsid w:val="00233568"/>
    <w:rsid w:val="002342AF"/>
    <w:rsid w:val="00234C8B"/>
    <w:rsid w:val="00234E66"/>
    <w:rsid w:val="0023709B"/>
    <w:rsid w:val="00241678"/>
    <w:rsid w:val="0024528C"/>
    <w:rsid w:val="00245503"/>
    <w:rsid w:val="00250116"/>
    <w:rsid w:val="0025180F"/>
    <w:rsid w:val="002523CE"/>
    <w:rsid w:val="002547A4"/>
    <w:rsid w:val="00254822"/>
    <w:rsid w:val="00260AF8"/>
    <w:rsid w:val="00260F08"/>
    <w:rsid w:val="0026111E"/>
    <w:rsid w:val="00265A08"/>
    <w:rsid w:val="00266FDA"/>
    <w:rsid w:val="002678BD"/>
    <w:rsid w:val="00267C0B"/>
    <w:rsid w:val="00270BBB"/>
    <w:rsid w:val="0027120A"/>
    <w:rsid w:val="00274117"/>
    <w:rsid w:val="00274399"/>
    <w:rsid w:val="0027450B"/>
    <w:rsid w:val="002839CE"/>
    <w:rsid w:val="00283F45"/>
    <w:rsid w:val="0028653C"/>
    <w:rsid w:val="00287271"/>
    <w:rsid w:val="00291B9C"/>
    <w:rsid w:val="00292575"/>
    <w:rsid w:val="00293651"/>
    <w:rsid w:val="0029375A"/>
    <w:rsid w:val="00297645"/>
    <w:rsid w:val="002A006D"/>
    <w:rsid w:val="002A1081"/>
    <w:rsid w:val="002A4DFD"/>
    <w:rsid w:val="002A51B3"/>
    <w:rsid w:val="002A5BC9"/>
    <w:rsid w:val="002B00D8"/>
    <w:rsid w:val="002B42D5"/>
    <w:rsid w:val="002B4E74"/>
    <w:rsid w:val="002B54CD"/>
    <w:rsid w:val="002B7E11"/>
    <w:rsid w:val="002C2658"/>
    <w:rsid w:val="002C50B1"/>
    <w:rsid w:val="002C71DB"/>
    <w:rsid w:val="002D3E11"/>
    <w:rsid w:val="002D56EC"/>
    <w:rsid w:val="002D67DA"/>
    <w:rsid w:val="002D6F0E"/>
    <w:rsid w:val="002D745B"/>
    <w:rsid w:val="002E0AAF"/>
    <w:rsid w:val="002E18F1"/>
    <w:rsid w:val="002E1D0F"/>
    <w:rsid w:val="002E25C8"/>
    <w:rsid w:val="002E2740"/>
    <w:rsid w:val="002E51D1"/>
    <w:rsid w:val="002E79C6"/>
    <w:rsid w:val="002F0E7F"/>
    <w:rsid w:val="002F12B7"/>
    <w:rsid w:val="002F12D1"/>
    <w:rsid w:val="002F2DD8"/>
    <w:rsid w:val="002F6743"/>
    <w:rsid w:val="002F7407"/>
    <w:rsid w:val="002F7B3C"/>
    <w:rsid w:val="0030009F"/>
    <w:rsid w:val="00302DC7"/>
    <w:rsid w:val="00303EEA"/>
    <w:rsid w:val="00304359"/>
    <w:rsid w:val="00312D6A"/>
    <w:rsid w:val="00312DFC"/>
    <w:rsid w:val="00313177"/>
    <w:rsid w:val="0031356B"/>
    <w:rsid w:val="00313A97"/>
    <w:rsid w:val="003169BC"/>
    <w:rsid w:val="0031789C"/>
    <w:rsid w:val="003179F2"/>
    <w:rsid w:val="00320237"/>
    <w:rsid w:val="00320902"/>
    <w:rsid w:val="0032174A"/>
    <w:rsid w:val="00322A72"/>
    <w:rsid w:val="003233D2"/>
    <w:rsid w:val="003260C2"/>
    <w:rsid w:val="00333C11"/>
    <w:rsid w:val="00342259"/>
    <w:rsid w:val="00344B2C"/>
    <w:rsid w:val="00353416"/>
    <w:rsid w:val="00354759"/>
    <w:rsid w:val="00355950"/>
    <w:rsid w:val="00360260"/>
    <w:rsid w:val="00360BE4"/>
    <w:rsid w:val="00360F51"/>
    <w:rsid w:val="00362B5D"/>
    <w:rsid w:val="003643C9"/>
    <w:rsid w:val="00366AAD"/>
    <w:rsid w:val="0037091C"/>
    <w:rsid w:val="00370B15"/>
    <w:rsid w:val="003714C6"/>
    <w:rsid w:val="003732EB"/>
    <w:rsid w:val="0037429C"/>
    <w:rsid w:val="003759E3"/>
    <w:rsid w:val="0037744E"/>
    <w:rsid w:val="00377E7E"/>
    <w:rsid w:val="00380D68"/>
    <w:rsid w:val="0038396D"/>
    <w:rsid w:val="00387C23"/>
    <w:rsid w:val="003901AA"/>
    <w:rsid w:val="00396790"/>
    <w:rsid w:val="003A2DE4"/>
    <w:rsid w:val="003A31D6"/>
    <w:rsid w:val="003A3663"/>
    <w:rsid w:val="003A5664"/>
    <w:rsid w:val="003A5BE6"/>
    <w:rsid w:val="003B1880"/>
    <w:rsid w:val="003B2743"/>
    <w:rsid w:val="003B467E"/>
    <w:rsid w:val="003B5366"/>
    <w:rsid w:val="003B5A62"/>
    <w:rsid w:val="003B5FF1"/>
    <w:rsid w:val="003B7DEA"/>
    <w:rsid w:val="003C1140"/>
    <w:rsid w:val="003C1E74"/>
    <w:rsid w:val="003C3474"/>
    <w:rsid w:val="003C3742"/>
    <w:rsid w:val="003C78EC"/>
    <w:rsid w:val="003D1068"/>
    <w:rsid w:val="003D418D"/>
    <w:rsid w:val="003D464D"/>
    <w:rsid w:val="003D5296"/>
    <w:rsid w:val="003E0C33"/>
    <w:rsid w:val="003E3B51"/>
    <w:rsid w:val="003E52C1"/>
    <w:rsid w:val="003E5381"/>
    <w:rsid w:val="003E540C"/>
    <w:rsid w:val="003E6A96"/>
    <w:rsid w:val="003F637E"/>
    <w:rsid w:val="003F7555"/>
    <w:rsid w:val="003F7B7E"/>
    <w:rsid w:val="003F7E35"/>
    <w:rsid w:val="004013B6"/>
    <w:rsid w:val="00404D62"/>
    <w:rsid w:val="00407398"/>
    <w:rsid w:val="00411920"/>
    <w:rsid w:val="00412994"/>
    <w:rsid w:val="00413830"/>
    <w:rsid w:val="004144E8"/>
    <w:rsid w:val="00414FFC"/>
    <w:rsid w:val="004161FF"/>
    <w:rsid w:val="00416E4F"/>
    <w:rsid w:val="0041742C"/>
    <w:rsid w:val="00417687"/>
    <w:rsid w:val="00417F70"/>
    <w:rsid w:val="004200F7"/>
    <w:rsid w:val="00422800"/>
    <w:rsid w:val="00424FE6"/>
    <w:rsid w:val="00427214"/>
    <w:rsid w:val="0042731C"/>
    <w:rsid w:val="0042762D"/>
    <w:rsid w:val="00430184"/>
    <w:rsid w:val="004302CF"/>
    <w:rsid w:val="0043163D"/>
    <w:rsid w:val="0043227E"/>
    <w:rsid w:val="00432657"/>
    <w:rsid w:val="004333F5"/>
    <w:rsid w:val="004342A4"/>
    <w:rsid w:val="00437B09"/>
    <w:rsid w:val="00441724"/>
    <w:rsid w:val="004425CB"/>
    <w:rsid w:val="00445113"/>
    <w:rsid w:val="00450B33"/>
    <w:rsid w:val="00452A71"/>
    <w:rsid w:val="00452BB2"/>
    <w:rsid w:val="00452E63"/>
    <w:rsid w:val="00453B01"/>
    <w:rsid w:val="004547D4"/>
    <w:rsid w:val="00457626"/>
    <w:rsid w:val="004577FB"/>
    <w:rsid w:val="004604BC"/>
    <w:rsid w:val="00460DF8"/>
    <w:rsid w:val="00463130"/>
    <w:rsid w:val="0046432E"/>
    <w:rsid w:val="00465FAE"/>
    <w:rsid w:val="004679A4"/>
    <w:rsid w:val="00473494"/>
    <w:rsid w:val="00474B46"/>
    <w:rsid w:val="00475AB6"/>
    <w:rsid w:val="004773AB"/>
    <w:rsid w:val="004821DC"/>
    <w:rsid w:val="004828FF"/>
    <w:rsid w:val="00483C86"/>
    <w:rsid w:val="00487A90"/>
    <w:rsid w:val="00490F29"/>
    <w:rsid w:val="004915BC"/>
    <w:rsid w:val="00491740"/>
    <w:rsid w:val="004935B1"/>
    <w:rsid w:val="004936BA"/>
    <w:rsid w:val="00494D68"/>
    <w:rsid w:val="004961AA"/>
    <w:rsid w:val="0049671C"/>
    <w:rsid w:val="00497B20"/>
    <w:rsid w:val="00497F74"/>
    <w:rsid w:val="004A346B"/>
    <w:rsid w:val="004A478D"/>
    <w:rsid w:val="004A6C3C"/>
    <w:rsid w:val="004A7D0A"/>
    <w:rsid w:val="004B0A0F"/>
    <w:rsid w:val="004B1AE1"/>
    <w:rsid w:val="004B2716"/>
    <w:rsid w:val="004B2CB0"/>
    <w:rsid w:val="004C0711"/>
    <w:rsid w:val="004C1A64"/>
    <w:rsid w:val="004C1BD7"/>
    <w:rsid w:val="004C472F"/>
    <w:rsid w:val="004C79E6"/>
    <w:rsid w:val="004D1B71"/>
    <w:rsid w:val="004D2BF7"/>
    <w:rsid w:val="004D3E28"/>
    <w:rsid w:val="004D486F"/>
    <w:rsid w:val="004D5EE3"/>
    <w:rsid w:val="004E19B4"/>
    <w:rsid w:val="004E2B31"/>
    <w:rsid w:val="004E322D"/>
    <w:rsid w:val="004E65A7"/>
    <w:rsid w:val="004E70AF"/>
    <w:rsid w:val="004F071A"/>
    <w:rsid w:val="004F1F01"/>
    <w:rsid w:val="004F45CA"/>
    <w:rsid w:val="004F6809"/>
    <w:rsid w:val="004F715D"/>
    <w:rsid w:val="005063C6"/>
    <w:rsid w:val="00507F1F"/>
    <w:rsid w:val="0051479B"/>
    <w:rsid w:val="00515326"/>
    <w:rsid w:val="005154E7"/>
    <w:rsid w:val="005172F1"/>
    <w:rsid w:val="0051792C"/>
    <w:rsid w:val="00520D57"/>
    <w:rsid w:val="0052330B"/>
    <w:rsid w:val="00525EFB"/>
    <w:rsid w:val="005273BE"/>
    <w:rsid w:val="0053046A"/>
    <w:rsid w:val="005340DC"/>
    <w:rsid w:val="0053441D"/>
    <w:rsid w:val="00535882"/>
    <w:rsid w:val="00541C76"/>
    <w:rsid w:val="005422F3"/>
    <w:rsid w:val="00544226"/>
    <w:rsid w:val="005449C7"/>
    <w:rsid w:val="005505A2"/>
    <w:rsid w:val="0055124F"/>
    <w:rsid w:val="00553B82"/>
    <w:rsid w:val="00561FAE"/>
    <w:rsid w:val="0056220D"/>
    <w:rsid w:val="00563744"/>
    <w:rsid w:val="00563A49"/>
    <w:rsid w:val="00564DF9"/>
    <w:rsid w:val="005702CB"/>
    <w:rsid w:val="00572A64"/>
    <w:rsid w:val="00573547"/>
    <w:rsid w:val="00576902"/>
    <w:rsid w:val="005779A4"/>
    <w:rsid w:val="00581294"/>
    <w:rsid w:val="0058347E"/>
    <w:rsid w:val="005848CA"/>
    <w:rsid w:val="00585C3D"/>
    <w:rsid w:val="005903FC"/>
    <w:rsid w:val="00591783"/>
    <w:rsid w:val="005939FD"/>
    <w:rsid w:val="00593CA7"/>
    <w:rsid w:val="00596203"/>
    <w:rsid w:val="00596713"/>
    <w:rsid w:val="00596776"/>
    <w:rsid w:val="005A1D60"/>
    <w:rsid w:val="005A7261"/>
    <w:rsid w:val="005B55A2"/>
    <w:rsid w:val="005B5C4E"/>
    <w:rsid w:val="005B6DB3"/>
    <w:rsid w:val="005B7607"/>
    <w:rsid w:val="005B7939"/>
    <w:rsid w:val="005C28DD"/>
    <w:rsid w:val="005C4758"/>
    <w:rsid w:val="005C720F"/>
    <w:rsid w:val="005D0C6E"/>
    <w:rsid w:val="005D1188"/>
    <w:rsid w:val="005D2F98"/>
    <w:rsid w:val="005D3FCC"/>
    <w:rsid w:val="005D4BD4"/>
    <w:rsid w:val="005D6D70"/>
    <w:rsid w:val="005E3E80"/>
    <w:rsid w:val="005E4845"/>
    <w:rsid w:val="005E683B"/>
    <w:rsid w:val="005E72E7"/>
    <w:rsid w:val="005E76A9"/>
    <w:rsid w:val="005F1377"/>
    <w:rsid w:val="005F20C4"/>
    <w:rsid w:val="005F295C"/>
    <w:rsid w:val="005F2C6C"/>
    <w:rsid w:val="005F6B52"/>
    <w:rsid w:val="005F6CE8"/>
    <w:rsid w:val="005F6FCE"/>
    <w:rsid w:val="00600DA4"/>
    <w:rsid w:val="00603E1C"/>
    <w:rsid w:val="00604450"/>
    <w:rsid w:val="006052B7"/>
    <w:rsid w:val="00606F89"/>
    <w:rsid w:val="00610BE7"/>
    <w:rsid w:val="00612C70"/>
    <w:rsid w:val="006143F0"/>
    <w:rsid w:val="00614641"/>
    <w:rsid w:val="00621F17"/>
    <w:rsid w:val="00622A1F"/>
    <w:rsid w:val="00623B34"/>
    <w:rsid w:val="00623C43"/>
    <w:rsid w:val="00623FBF"/>
    <w:rsid w:val="00625535"/>
    <w:rsid w:val="00627E3D"/>
    <w:rsid w:val="00632AD2"/>
    <w:rsid w:val="006377A6"/>
    <w:rsid w:val="00637BA9"/>
    <w:rsid w:val="00641084"/>
    <w:rsid w:val="00642AC1"/>
    <w:rsid w:val="0064510D"/>
    <w:rsid w:val="0064671B"/>
    <w:rsid w:val="00650AF0"/>
    <w:rsid w:val="006515FC"/>
    <w:rsid w:val="006522D4"/>
    <w:rsid w:val="00652AF9"/>
    <w:rsid w:val="00656D07"/>
    <w:rsid w:val="006570B1"/>
    <w:rsid w:val="006578DE"/>
    <w:rsid w:val="00665155"/>
    <w:rsid w:val="006752C2"/>
    <w:rsid w:val="0068244C"/>
    <w:rsid w:val="00683BF7"/>
    <w:rsid w:val="00683C45"/>
    <w:rsid w:val="006840F2"/>
    <w:rsid w:val="00686694"/>
    <w:rsid w:val="00690F4B"/>
    <w:rsid w:val="006910B9"/>
    <w:rsid w:val="00692923"/>
    <w:rsid w:val="00694EB7"/>
    <w:rsid w:val="00695157"/>
    <w:rsid w:val="006977BF"/>
    <w:rsid w:val="006A0D93"/>
    <w:rsid w:val="006A2CEB"/>
    <w:rsid w:val="006A5FCB"/>
    <w:rsid w:val="006B0E80"/>
    <w:rsid w:val="006B13FA"/>
    <w:rsid w:val="006B2E9D"/>
    <w:rsid w:val="006B2F03"/>
    <w:rsid w:val="006B3D94"/>
    <w:rsid w:val="006B5CC3"/>
    <w:rsid w:val="006B652F"/>
    <w:rsid w:val="006C0A18"/>
    <w:rsid w:val="006C106E"/>
    <w:rsid w:val="006C12B7"/>
    <w:rsid w:val="006D0617"/>
    <w:rsid w:val="006D08FE"/>
    <w:rsid w:val="006D2541"/>
    <w:rsid w:val="006E098D"/>
    <w:rsid w:val="006E0EA5"/>
    <w:rsid w:val="006E1907"/>
    <w:rsid w:val="006E1BAD"/>
    <w:rsid w:val="006E4B59"/>
    <w:rsid w:val="006E5433"/>
    <w:rsid w:val="006E68C6"/>
    <w:rsid w:val="006E694B"/>
    <w:rsid w:val="006E739F"/>
    <w:rsid w:val="006E7B36"/>
    <w:rsid w:val="006F0419"/>
    <w:rsid w:val="006F0C88"/>
    <w:rsid w:val="006F1956"/>
    <w:rsid w:val="006F3618"/>
    <w:rsid w:val="006F7B25"/>
    <w:rsid w:val="007009E7"/>
    <w:rsid w:val="0070215E"/>
    <w:rsid w:val="007031A9"/>
    <w:rsid w:val="0070443C"/>
    <w:rsid w:val="00705637"/>
    <w:rsid w:val="00705E78"/>
    <w:rsid w:val="00706AA6"/>
    <w:rsid w:val="00707FC5"/>
    <w:rsid w:val="00710CBF"/>
    <w:rsid w:val="0071168E"/>
    <w:rsid w:val="00713D25"/>
    <w:rsid w:val="00720B30"/>
    <w:rsid w:val="0072317A"/>
    <w:rsid w:val="00730991"/>
    <w:rsid w:val="007311E9"/>
    <w:rsid w:val="00731EA3"/>
    <w:rsid w:val="00732468"/>
    <w:rsid w:val="00733281"/>
    <w:rsid w:val="007332B9"/>
    <w:rsid w:val="00735E4A"/>
    <w:rsid w:val="0073652C"/>
    <w:rsid w:val="00746328"/>
    <w:rsid w:val="00752830"/>
    <w:rsid w:val="007537A8"/>
    <w:rsid w:val="007541B6"/>
    <w:rsid w:val="0075535D"/>
    <w:rsid w:val="007572AB"/>
    <w:rsid w:val="00760E78"/>
    <w:rsid w:val="00763484"/>
    <w:rsid w:val="00763A25"/>
    <w:rsid w:val="007647C7"/>
    <w:rsid w:val="00765783"/>
    <w:rsid w:val="00767F01"/>
    <w:rsid w:val="007708C9"/>
    <w:rsid w:val="007713CE"/>
    <w:rsid w:val="007720F2"/>
    <w:rsid w:val="0077243B"/>
    <w:rsid w:val="00773868"/>
    <w:rsid w:val="0077665D"/>
    <w:rsid w:val="00776D28"/>
    <w:rsid w:val="00780A82"/>
    <w:rsid w:val="00783238"/>
    <w:rsid w:val="00783420"/>
    <w:rsid w:val="007834B4"/>
    <w:rsid w:val="00783C3E"/>
    <w:rsid w:val="00784CB0"/>
    <w:rsid w:val="007862A0"/>
    <w:rsid w:val="007950D1"/>
    <w:rsid w:val="007951E5"/>
    <w:rsid w:val="00795F0A"/>
    <w:rsid w:val="007A35E6"/>
    <w:rsid w:val="007A3CDA"/>
    <w:rsid w:val="007A4F36"/>
    <w:rsid w:val="007A6408"/>
    <w:rsid w:val="007A7425"/>
    <w:rsid w:val="007A7E02"/>
    <w:rsid w:val="007B00A4"/>
    <w:rsid w:val="007B0409"/>
    <w:rsid w:val="007B15E9"/>
    <w:rsid w:val="007B3246"/>
    <w:rsid w:val="007B34A3"/>
    <w:rsid w:val="007B36A4"/>
    <w:rsid w:val="007B382E"/>
    <w:rsid w:val="007B3936"/>
    <w:rsid w:val="007B59C4"/>
    <w:rsid w:val="007B6002"/>
    <w:rsid w:val="007B60BE"/>
    <w:rsid w:val="007C147D"/>
    <w:rsid w:val="007C370C"/>
    <w:rsid w:val="007C54C5"/>
    <w:rsid w:val="007C7428"/>
    <w:rsid w:val="007D418F"/>
    <w:rsid w:val="007D432C"/>
    <w:rsid w:val="007D4618"/>
    <w:rsid w:val="007D5CFA"/>
    <w:rsid w:val="007D68EE"/>
    <w:rsid w:val="007D690F"/>
    <w:rsid w:val="007E2EC8"/>
    <w:rsid w:val="007E5A54"/>
    <w:rsid w:val="007E7926"/>
    <w:rsid w:val="007F12D2"/>
    <w:rsid w:val="007F2984"/>
    <w:rsid w:val="007F319B"/>
    <w:rsid w:val="007F6A33"/>
    <w:rsid w:val="007F6FAA"/>
    <w:rsid w:val="00801088"/>
    <w:rsid w:val="0080218E"/>
    <w:rsid w:val="00802428"/>
    <w:rsid w:val="00803061"/>
    <w:rsid w:val="00804AD3"/>
    <w:rsid w:val="008066D1"/>
    <w:rsid w:val="008118F2"/>
    <w:rsid w:val="008122DE"/>
    <w:rsid w:val="008159C4"/>
    <w:rsid w:val="00816B43"/>
    <w:rsid w:val="0082051E"/>
    <w:rsid w:val="008234A7"/>
    <w:rsid w:val="00823E7D"/>
    <w:rsid w:val="00826D69"/>
    <w:rsid w:val="00827AC4"/>
    <w:rsid w:val="00830B1C"/>
    <w:rsid w:val="00831F23"/>
    <w:rsid w:val="008349DF"/>
    <w:rsid w:val="008367EA"/>
    <w:rsid w:val="008400FF"/>
    <w:rsid w:val="008410EF"/>
    <w:rsid w:val="0084382D"/>
    <w:rsid w:val="00843F64"/>
    <w:rsid w:val="008440CA"/>
    <w:rsid w:val="00844F6C"/>
    <w:rsid w:val="00845589"/>
    <w:rsid w:val="008456AC"/>
    <w:rsid w:val="0084624C"/>
    <w:rsid w:val="008465D1"/>
    <w:rsid w:val="00846CFA"/>
    <w:rsid w:val="008473D2"/>
    <w:rsid w:val="0085020D"/>
    <w:rsid w:val="00850C45"/>
    <w:rsid w:val="0085144C"/>
    <w:rsid w:val="0085473F"/>
    <w:rsid w:val="00861E23"/>
    <w:rsid w:val="008657C6"/>
    <w:rsid w:val="00865F0A"/>
    <w:rsid w:val="00867FE4"/>
    <w:rsid w:val="00873D4A"/>
    <w:rsid w:val="00873F84"/>
    <w:rsid w:val="00876805"/>
    <w:rsid w:val="008768C4"/>
    <w:rsid w:val="008824B4"/>
    <w:rsid w:val="00882A8E"/>
    <w:rsid w:val="00882E06"/>
    <w:rsid w:val="00885535"/>
    <w:rsid w:val="0089091C"/>
    <w:rsid w:val="008924B5"/>
    <w:rsid w:val="008944EE"/>
    <w:rsid w:val="008955A5"/>
    <w:rsid w:val="008A0B33"/>
    <w:rsid w:val="008A2B7A"/>
    <w:rsid w:val="008A3285"/>
    <w:rsid w:val="008A43EB"/>
    <w:rsid w:val="008B0BAB"/>
    <w:rsid w:val="008B46BA"/>
    <w:rsid w:val="008C619D"/>
    <w:rsid w:val="008C61A5"/>
    <w:rsid w:val="008D01D9"/>
    <w:rsid w:val="008D0CF4"/>
    <w:rsid w:val="008D261C"/>
    <w:rsid w:val="008D2E68"/>
    <w:rsid w:val="008D4081"/>
    <w:rsid w:val="008D56F6"/>
    <w:rsid w:val="008D6820"/>
    <w:rsid w:val="008D7A05"/>
    <w:rsid w:val="008E4E4A"/>
    <w:rsid w:val="008E633F"/>
    <w:rsid w:val="008E658B"/>
    <w:rsid w:val="008F0C6A"/>
    <w:rsid w:val="008F3632"/>
    <w:rsid w:val="008F4484"/>
    <w:rsid w:val="008F508A"/>
    <w:rsid w:val="008F7B57"/>
    <w:rsid w:val="0090097E"/>
    <w:rsid w:val="00906CFD"/>
    <w:rsid w:val="00907840"/>
    <w:rsid w:val="009171A1"/>
    <w:rsid w:val="009223BB"/>
    <w:rsid w:val="00924829"/>
    <w:rsid w:val="00924A8D"/>
    <w:rsid w:val="00925EA2"/>
    <w:rsid w:val="00926F5D"/>
    <w:rsid w:val="00930762"/>
    <w:rsid w:val="00931B23"/>
    <w:rsid w:val="00932FD6"/>
    <w:rsid w:val="00933636"/>
    <w:rsid w:val="00934A1E"/>
    <w:rsid w:val="00936244"/>
    <w:rsid w:val="009364A1"/>
    <w:rsid w:val="00936F1C"/>
    <w:rsid w:val="00937354"/>
    <w:rsid w:val="009373B0"/>
    <w:rsid w:val="00941FA5"/>
    <w:rsid w:val="00943842"/>
    <w:rsid w:val="00944333"/>
    <w:rsid w:val="00947BB9"/>
    <w:rsid w:val="00947E72"/>
    <w:rsid w:val="0095237E"/>
    <w:rsid w:val="00952496"/>
    <w:rsid w:val="00952C56"/>
    <w:rsid w:val="00953D64"/>
    <w:rsid w:val="00955A6F"/>
    <w:rsid w:val="00957700"/>
    <w:rsid w:val="009577DF"/>
    <w:rsid w:val="0096070D"/>
    <w:rsid w:val="009666EF"/>
    <w:rsid w:val="00970526"/>
    <w:rsid w:val="009719F9"/>
    <w:rsid w:val="00972F9B"/>
    <w:rsid w:val="00974187"/>
    <w:rsid w:val="009742DA"/>
    <w:rsid w:val="00974421"/>
    <w:rsid w:val="00974CF7"/>
    <w:rsid w:val="00975DE6"/>
    <w:rsid w:val="00976348"/>
    <w:rsid w:val="00981AAD"/>
    <w:rsid w:val="00986333"/>
    <w:rsid w:val="009903ED"/>
    <w:rsid w:val="00994A33"/>
    <w:rsid w:val="00995A44"/>
    <w:rsid w:val="00995DAE"/>
    <w:rsid w:val="009A070D"/>
    <w:rsid w:val="009A1D10"/>
    <w:rsid w:val="009A4F27"/>
    <w:rsid w:val="009A4FD1"/>
    <w:rsid w:val="009A5AA9"/>
    <w:rsid w:val="009A636D"/>
    <w:rsid w:val="009B12D6"/>
    <w:rsid w:val="009B2044"/>
    <w:rsid w:val="009B3333"/>
    <w:rsid w:val="009B3BFC"/>
    <w:rsid w:val="009B7847"/>
    <w:rsid w:val="009B7AA2"/>
    <w:rsid w:val="009C0C9C"/>
    <w:rsid w:val="009C1241"/>
    <w:rsid w:val="009C274C"/>
    <w:rsid w:val="009C27F6"/>
    <w:rsid w:val="009C5ABB"/>
    <w:rsid w:val="009C78BC"/>
    <w:rsid w:val="009C78C6"/>
    <w:rsid w:val="009D1C6C"/>
    <w:rsid w:val="009D4EDC"/>
    <w:rsid w:val="009D7866"/>
    <w:rsid w:val="009E11A5"/>
    <w:rsid w:val="009E28CF"/>
    <w:rsid w:val="009E2D8D"/>
    <w:rsid w:val="009E508F"/>
    <w:rsid w:val="009E5B3D"/>
    <w:rsid w:val="009E63B9"/>
    <w:rsid w:val="009E6CBB"/>
    <w:rsid w:val="009E7315"/>
    <w:rsid w:val="009F1208"/>
    <w:rsid w:val="009F135E"/>
    <w:rsid w:val="009F19D2"/>
    <w:rsid w:val="009F3236"/>
    <w:rsid w:val="009F792C"/>
    <w:rsid w:val="00A02D02"/>
    <w:rsid w:val="00A036C7"/>
    <w:rsid w:val="00A046BC"/>
    <w:rsid w:val="00A0485B"/>
    <w:rsid w:val="00A05DBF"/>
    <w:rsid w:val="00A078DD"/>
    <w:rsid w:val="00A0791F"/>
    <w:rsid w:val="00A12743"/>
    <w:rsid w:val="00A12CD5"/>
    <w:rsid w:val="00A13E09"/>
    <w:rsid w:val="00A14A86"/>
    <w:rsid w:val="00A15656"/>
    <w:rsid w:val="00A31E70"/>
    <w:rsid w:val="00A331F6"/>
    <w:rsid w:val="00A3400E"/>
    <w:rsid w:val="00A34B09"/>
    <w:rsid w:val="00A3579E"/>
    <w:rsid w:val="00A36317"/>
    <w:rsid w:val="00A40364"/>
    <w:rsid w:val="00A4154F"/>
    <w:rsid w:val="00A4288F"/>
    <w:rsid w:val="00A42A02"/>
    <w:rsid w:val="00A4365C"/>
    <w:rsid w:val="00A4715A"/>
    <w:rsid w:val="00A4767D"/>
    <w:rsid w:val="00A52263"/>
    <w:rsid w:val="00A54136"/>
    <w:rsid w:val="00A6021C"/>
    <w:rsid w:val="00A669C2"/>
    <w:rsid w:val="00A722A7"/>
    <w:rsid w:val="00A73C06"/>
    <w:rsid w:val="00A76A42"/>
    <w:rsid w:val="00A76EB4"/>
    <w:rsid w:val="00A81FB0"/>
    <w:rsid w:val="00A8269A"/>
    <w:rsid w:val="00A83E67"/>
    <w:rsid w:val="00A8545E"/>
    <w:rsid w:val="00A87D9F"/>
    <w:rsid w:val="00A91580"/>
    <w:rsid w:val="00A94C57"/>
    <w:rsid w:val="00A94FCF"/>
    <w:rsid w:val="00A9604D"/>
    <w:rsid w:val="00AA236E"/>
    <w:rsid w:val="00AA27EE"/>
    <w:rsid w:val="00AA4BFE"/>
    <w:rsid w:val="00AA5443"/>
    <w:rsid w:val="00AA58C7"/>
    <w:rsid w:val="00AA59B0"/>
    <w:rsid w:val="00AA6FAC"/>
    <w:rsid w:val="00AA75F5"/>
    <w:rsid w:val="00AA7813"/>
    <w:rsid w:val="00AB3400"/>
    <w:rsid w:val="00AB726C"/>
    <w:rsid w:val="00AB750F"/>
    <w:rsid w:val="00AC011A"/>
    <w:rsid w:val="00AC498D"/>
    <w:rsid w:val="00AC5892"/>
    <w:rsid w:val="00AD0A74"/>
    <w:rsid w:val="00AD1C96"/>
    <w:rsid w:val="00AD4B07"/>
    <w:rsid w:val="00AD5D06"/>
    <w:rsid w:val="00AD602D"/>
    <w:rsid w:val="00AD6286"/>
    <w:rsid w:val="00AD6795"/>
    <w:rsid w:val="00AD705F"/>
    <w:rsid w:val="00AD7C5E"/>
    <w:rsid w:val="00AE0278"/>
    <w:rsid w:val="00AE34DD"/>
    <w:rsid w:val="00AE4D69"/>
    <w:rsid w:val="00AF09D4"/>
    <w:rsid w:val="00AF4BD2"/>
    <w:rsid w:val="00AF64C2"/>
    <w:rsid w:val="00AF6A5F"/>
    <w:rsid w:val="00AF72DA"/>
    <w:rsid w:val="00AF7749"/>
    <w:rsid w:val="00B00446"/>
    <w:rsid w:val="00B00888"/>
    <w:rsid w:val="00B01FA7"/>
    <w:rsid w:val="00B03E6F"/>
    <w:rsid w:val="00B048D3"/>
    <w:rsid w:val="00B053C9"/>
    <w:rsid w:val="00B103AF"/>
    <w:rsid w:val="00B11C3E"/>
    <w:rsid w:val="00B126AB"/>
    <w:rsid w:val="00B14DF4"/>
    <w:rsid w:val="00B17643"/>
    <w:rsid w:val="00B21A88"/>
    <w:rsid w:val="00B232B2"/>
    <w:rsid w:val="00B23AB5"/>
    <w:rsid w:val="00B25271"/>
    <w:rsid w:val="00B2566D"/>
    <w:rsid w:val="00B25901"/>
    <w:rsid w:val="00B25A4C"/>
    <w:rsid w:val="00B25FC2"/>
    <w:rsid w:val="00B26606"/>
    <w:rsid w:val="00B26DC6"/>
    <w:rsid w:val="00B2723F"/>
    <w:rsid w:val="00B315CE"/>
    <w:rsid w:val="00B33881"/>
    <w:rsid w:val="00B34119"/>
    <w:rsid w:val="00B35BC4"/>
    <w:rsid w:val="00B36F46"/>
    <w:rsid w:val="00B40EC6"/>
    <w:rsid w:val="00B40F8B"/>
    <w:rsid w:val="00B418B2"/>
    <w:rsid w:val="00B432B4"/>
    <w:rsid w:val="00B466BB"/>
    <w:rsid w:val="00B46A48"/>
    <w:rsid w:val="00B4704A"/>
    <w:rsid w:val="00B50250"/>
    <w:rsid w:val="00B50A29"/>
    <w:rsid w:val="00B51217"/>
    <w:rsid w:val="00B52C37"/>
    <w:rsid w:val="00B547C4"/>
    <w:rsid w:val="00B55336"/>
    <w:rsid w:val="00B558B5"/>
    <w:rsid w:val="00B57A1B"/>
    <w:rsid w:val="00B61AF2"/>
    <w:rsid w:val="00B61B2D"/>
    <w:rsid w:val="00B62127"/>
    <w:rsid w:val="00B64119"/>
    <w:rsid w:val="00B64A9E"/>
    <w:rsid w:val="00B64D69"/>
    <w:rsid w:val="00B666FF"/>
    <w:rsid w:val="00B66DB7"/>
    <w:rsid w:val="00B71ECD"/>
    <w:rsid w:val="00B7216F"/>
    <w:rsid w:val="00B72FC6"/>
    <w:rsid w:val="00B7396D"/>
    <w:rsid w:val="00B74684"/>
    <w:rsid w:val="00B75019"/>
    <w:rsid w:val="00B82F7F"/>
    <w:rsid w:val="00B84979"/>
    <w:rsid w:val="00B87580"/>
    <w:rsid w:val="00B908EF"/>
    <w:rsid w:val="00B913BA"/>
    <w:rsid w:val="00B97999"/>
    <w:rsid w:val="00B97BD7"/>
    <w:rsid w:val="00BA0186"/>
    <w:rsid w:val="00BA04B8"/>
    <w:rsid w:val="00BA0551"/>
    <w:rsid w:val="00BA09AC"/>
    <w:rsid w:val="00BA5016"/>
    <w:rsid w:val="00BB0E62"/>
    <w:rsid w:val="00BB273C"/>
    <w:rsid w:val="00BB29C7"/>
    <w:rsid w:val="00BB3373"/>
    <w:rsid w:val="00BB4055"/>
    <w:rsid w:val="00BB7B15"/>
    <w:rsid w:val="00BB7C0C"/>
    <w:rsid w:val="00BC0DF9"/>
    <w:rsid w:val="00BC1536"/>
    <w:rsid w:val="00BC204E"/>
    <w:rsid w:val="00BC2F22"/>
    <w:rsid w:val="00BC361A"/>
    <w:rsid w:val="00BC7866"/>
    <w:rsid w:val="00BD01C6"/>
    <w:rsid w:val="00BD0FD6"/>
    <w:rsid w:val="00BD290B"/>
    <w:rsid w:val="00BE435A"/>
    <w:rsid w:val="00BE67CF"/>
    <w:rsid w:val="00BF0C36"/>
    <w:rsid w:val="00BF0F14"/>
    <w:rsid w:val="00BF1EA3"/>
    <w:rsid w:val="00BF1FD0"/>
    <w:rsid w:val="00BF4011"/>
    <w:rsid w:val="00BF5F79"/>
    <w:rsid w:val="00BF62C9"/>
    <w:rsid w:val="00C0300C"/>
    <w:rsid w:val="00C05654"/>
    <w:rsid w:val="00C06238"/>
    <w:rsid w:val="00C076A6"/>
    <w:rsid w:val="00C10C6D"/>
    <w:rsid w:val="00C119AC"/>
    <w:rsid w:val="00C1288E"/>
    <w:rsid w:val="00C12EA4"/>
    <w:rsid w:val="00C133E4"/>
    <w:rsid w:val="00C147BE"/>
    <w:rsid w:val="00C20464"/>
    <w:rsid w:val="00C21A00"/>
    <w:rsid w:val="00C304DE"/>
    <w:rsid w:val="00C30D64"/>
    <w:rsid w:val="00C31E4A"/>
    <w:rsid w:val="00C32315"/>
    <w:rsid w:val="00C33BCD"/>
    <w:rsid w:val="00C34FD3"/>
    <w:rsid w:val="00C3616D"/>
    <w:rsid w:val="00C373FD"/>
    <w:rsid w:val="00C413C6"/>
    <w:rsid w:val="00C42432"/>
    <w:rsid w:val="00C42A71"/>
    <w:rsid w:val="00C4510D"/>
    <w:rsid w:val="00C45683"/>
    <w:rsid w:val="00C46361"/>
    <w:rsid w:val="00C50241"/>
    <w:rsid w:val="00C51F18"/>
    <w:rsid w:val="00C53004"/>
    <w:rsid w:val="00C53F24"/>
    <w:rsid w:val="00C57767"/>
    <w:rsid w:val="00C60CEE"/>
    <w:rsid w:val="00C6559F"/>
    <w:rsid w:val="00C66FB0"/>
    <w:rsid w:val="00C707F0"/>
    <w:rsid w:val="00C72BF6"/>
    <w:rsid w:val="00C730A1"/>
    <w:rsid w:val="00C775F2"/>
    <w:rsid w:val="00C77E9C"/>
    <w:rsid w:val="00C812CC"/>
    <w:rsid w:val="00C8204B"/>
    <w:rsid w:val="00C828A0"/>
    <w:rsid w:val="00C82991"/>
    <w:rsid w:val="00C83DB7"/>
    <w:rsid w:val="00C84BBD"/>
    <w:rsid w:val="00C84DD9"/>
    <w:rsid w:val="00C85333"/>
    <w:rsid w:val="00C86E8D"/>
    <w:rsid w:val="00C87F0B"/>
    <w:rsid w:val="00C92421"/>
    <w:rsid w:val="00C948A8"/>
    <w:rsid w:val="00CA0C88"/>
    <w:rsid w:val="00CA3FCF"/>
    <w:rsid w:val="00CA4281"/>
    <w:rsid w:val="00CA4361"/>
    <w:rsid w:val="00CA5746"/>
    <w:rsid w:val="00CA6EE2"/>
    <w:rsid w:val="00CB013F"/>
    <w:rsid w:val="00CB173C"/>
    <w:rsid w:val="00CB1AEF"/>
    <w:rsid w:val="00CB5971"/>
    <w:rsid w:val="00CB6085"/>
    <w:rsid w:val="00CC03B3"/>
    <w:rsid w:val="00CC0724"/>
    <w:rsid w:val="00CC1CA2"/>
    <w:rsid w:val="00CC3C30"/>
    <w:rsid w:val="00CC4FA1"/>
    <w:rsid w:val="00CC5A18"/>
    <w:rsid w:val="00CC5E24"/>
    <w:rsid w:val="00CC7058"/>
    <w:rsid w:val="00CC7D4E"/>
    <w:rsid w:val="00CD2997"/>
    <w:rsid w:val="00CD391A"/>
    <w:rsid w:val="00CD3D0E"/>
    <w:rsid w:val="00CD4B15"/>
    <w:rsid w:val="00CD5FE5"/>
    <w:rsid w:val="00CE082E"/>
    <w:rsid w:val="00CE0ED1"/>
    <w:rsid w:val="00CE23A5"/>
    <w:rsid w:val="00CE2838"/>
    <w:rsid w:val="00CE325F"/>
    <w:rsid w:val="00CE3758"/>
    <w:rsid w:val="00CE3E6E"/>
    <w:rsid w:val="00CE43AC"/>
    <w:rsid w:val="00CE5D36"/>
    <w:rsid w:val="00CE60C9"/>
    <w:rsid w:val="00CF19E7"/>
    <w:rsid w:val="00CF2F73"/>
    <w:rsid w:val="00D02150"/>
    <w:rsid w:val="00D04C5B"/>
    <w:rsid w:val="00D16F6D"/>
    <w:rsid w:val="00D22978"/>
    <w:rsid w:val="00D22E7F"/>
    <w:rsid w:val="00D23579"/>
    <w:rsid w:val="00D23BFE"/>
    <w:rsid w:val="00D25EE3"/>
    <w:rsid w:val="00D26280"/>
    <w:rsid w:val="00D3124B"/>
    <w:rsid w:val="00D31626"/>
    <w:rsid w:val="00D34268"/>
    <w:rsid w:val="00D34EF4"/>
    <w:rsid w:val="00D415F5"/>
    <w:rsid w:val="00D4515A"/>
    <w:rsid w:val="00D456F8"/>
    <w:rsid w:val="00D45ED7"/>
    <w:rsid w:val="00D45F80"/>
    <w:rsid w:val="00D525D9"/>
    <w:rsid w:val="00D52E3C"/>
    <w:rsid w:val="00D53201"/>
    <w:rsid w:val="00D533F2"/>
    <w:rsid w:val="00D55392"/>
    <w:rsid w:val="00D57148"/>
    <w:rsid w:val="00D576F3"/>
    <w:rsid w:val="00D632D6"/>
    <w:rsid w:val="00D64523"/>
    <w:rsid w:val="00D65235"/>
    <w:rsid w:val="00D667AB"/>
    <w:rsid w:val="00D71568"/>
    <w:rsid w:val="00D716F0"/>
    <w:rsid w:val="00D874D1"/>
    <w:rsid w:val="00D9382A"/>
    <w:rsid w:val="00D96524"/>
    <w:rsid w:val="00DA0223"/>
    <w:rsid w:val="00DA186E"/>
    <w:rsid w:val="00DA383A"/>
    <w:rsid w:val="00DA3872"/>
    <w:rsid w:val="00DA408C"/>
    <w:rsid w:val="00DA6163"/>
    <w:rsid w:val="00DB17C9"/>
    <w:rsid w:val="00DB223D"/>
    <w:rsid w:val="00DB2380"/>
    <w:rsid w:val="00DB451A"/>
    <w:rsid w:val="00DB5589"/>
    <w:rsid w:val="00DB7058"/>
    <w:rsid w:val="00DC0374"/>
    <w:rsid w:val="00DC26D3"/>
    <w:rsid w:val="00DC2CAA"/>
    <w:rsid w:val="00DC6B9A"/>
    <w:rsid w:val="00DC6F70"/>
    <w:rsid w:val="00DD2344"/>
    <w:rsid w:val="00DD260E"/>
    <w:rsid w:val="00DD5DF8"/>
    <w:rsid w:val="00DE0FC5"/>
    <w:rsid w:val="00DE1915"/>
    <w:rsid w:val="00DE1CDF"/>
    <w:rsid w:val="00DE226A"/>
    <w:rsid w:val="00DE3F0E"/>
    <w:rsid w:val="00DE5338"/>
    <w:rsid w:val="00DE5496"/>
    <w:rsid w:val="00DE61E3"/>
    <w:rsid w:val="00DE6477"/>
    <w:rsid w:val="00DF0677"/>
    <w:rsid w:val="00DF6320"/>
    <w:rsid w:val="00DF704B"/>
    <w:rsid w:val="00DF78DE"/>
    <w:rsid w:val="00DF7AD0"/>
    <w:rsid w:val="00E02E60"/>
    <w:rsid w:val="00E04971"/>
    <w:rsid w:val="00E07A81"/>
    <w:rsid w:val="00E11E5F"/>
    <w:rsid w:val="00E163F0"/>
    <w:rsid w:val="00E16FB6"/>
    <w:rsid w:val="00E211E9"/>
    <w:rsid w:val="00E22D0C"/>
    <w:rsid w:val="00E2694E"/>
    <w:rsid w:val="00E26D10"/>
    <w:rsid w:val="00E27EC0"/>
    <w:rsid w:val="00E31D57"/>
    <w:rsid w:val="00E32504"/>
    <w:rsid w:val="00E32B01"/>
    <w:rsid w:val="00E33379"/>
    <w:rsid w:val="00E338A9"/>
    <w:rsid w:val="00E33F8E"/>
    <w:rsid w:val="00E34BD6"/>
    <w:rsid w:val="00E35C58"/>
    <w:rsid w:val="00E40295"/>
    <w:rsid w:val="00E4128B"/>
    <w:rsid w:val="00E41CE3"/>
    <w:rsid w:val="00E42EA5"/>
    <w:rsid w:val="00E45098"/>
    <w:rsid w:val="00E45102"/>
    <w:rsid w:val="00E477AB"/>
    <w:rsid w:val="00E51378"/>
    <w:rsid w:val="00E52280"/>
    <w:rsid w:val="00E52444"/>
    <w:rsid w:val="00E533A8"/>
    <w:rsid w:val="00E53EA0"/>
    <w:rsid w:val="00E558C1"/>
    <w:rsid w:val="00E5729A"/>
    <w:rsid w:val="00E603CC"/>
    <w:rsid w:val="00E6197C"/>
    <w:rsid w:val="00E642A8"/>
    <w:rsid w:val="00E67B94"/>
    <w:rsid w:val="00E72221"/>
    <w:rsid w:val="00E72FD8"/>
    <w:rsid w:val="00E77C70"/>
    <w:rsid w:val="00E77FAE"/>
    <w:rsid w:val="00E80571"/>
    <w:rsid w:val="00E833D6"/>
    <w:rsid w:val="00E83CFC"/>
    <w:rsid w:val="00E83E39"/>
    <w:rsid w:val="00E84722"/>
    <w:rsid w:val="00E87E57"/>
    <w:rsid w:val="00E91A82"/>
    <w:rsid w:val="00E9228D"/>
    <w:rsid w:val="00E9270D"/>
    <w:rsid w:val="00E958C8"/>
    <w:rsid w:val="00E975C3"/>
    <w:rsid w:val="00EA1C35"/>
    <w:rsid w:val="00EA4B55"/>
    <w:rsid w:val="00EA5FC1"/>
    <w:rsid w:val="00EA70D2"/>
    <w:rsid w:val="00EB007C"/>
    <w:rsid w:val="00EB0888"/>
    <w:rsid w:val="00EB1FA8"/>
    <w:rsid w:val="00EB23EE"/>
    <w:rsid w:val="00EB2505"/>
    <w:rsid w:val="00EB2CC0"/>
    <w:rsid w:val="00EB53A8"/>
    <w:rsid w:val="00EB547C"/>
    <w:rsid w:val="00EB71E7"/>
    <w:rsid w:val="00EC500E"/>
    <w:rsid w:val="00EC79C8"/>
    <w:rsid w:val="00EC7C1B"/>
    <w:rsid w:val="00ED0789"/>
    <w:rsid w:val="00ED0B0E"/>
    <w:rsid w:val="00ED1624"/>
    <w:rsid w:val="00ED2020"/>
    <w:rsid w:val="00ED2E42"/>
    <w:rsid w:val="00ED41AB"/>
    <w:rsid w:val="00ED5381"/>
    <w:rsid w:val="00ED6642"/>
    <w:rsid w:val="00ED6C84"/>
    <w:rsid w:val="00EE0372"/>
    <w:rsid w:val="00EE0B0E"/>
    <w:rsid w:val="00EE4465"/>
    <w:rsid w:val="00EE705A"/>
    <w:rsid w:val="00EE7E89"/>
    <w:rsid w:val="00EF1674"/>
    <w:rsid w:val="00EF5422"/>
    <w:rsid w:val="00EF6E88"/>
    <w:rsid w:val="00F02BE0"/>
    <w:rsid w:val="00F02EC4"/>
    <w:rsid w:val="00F04A74"/>
    <w:rsid w:val="00F04E90"/>
    <w:rsid w:val="00F1261D"/>
    <w:rsid w:val="00F12FA0"/>
    <w:rsid w:val="00F13C7C"/>
    <w:rsid w:val="00F13DAE"/>
    <w:rsid w:val="00F140ED"/>
    <w:rsid w:val="00F14E42"/>
    <w:rsid w:val="00F2178C"/>
    <w:rsid w:val="00F21BCF"/>
    <w:rsid w:val="00F21BDC"/>
    <w:rsid w:val="00F22CD3"/>
    <w:rsid w:val="00F24B4F"/>
    <w:rsid w:val="00F25F53"/>
    <w:rsid w:val="00F26B3A"/>
    <w:rsid w:val="00F27070"/>
    <w:rsid w:val="00F27431"/>
    <w:rsid w:val="00F27D71"/>
    <w:rsid w:val="00F315B8"/>
    <w:rsid w:val="00F328A4"/>
    <w:rsid w:val="00F40709"/>
    <w:rsid w:val="00F4262F"/>
    <w:rsid w:val="00F42B0B"/>
    <w:rsid w:val="00F447F5"/>
    <w:rsid w:val="00F468E5"/>
    <w:rsid w:val="00F47315"/>
    <w:rsid w:val="00F47C31"/>
    <w:rsid w:val="00F50992"/>
    <w:rsid w:val="00F51468"/>
    <w:rsid w:val="00F53677"/>
    <w:rsid w:val="00F5691B"/>
    <w:rsid w:val="00F56BB0"/>
    <w:rsid w:val="00F570D0"/>
    <w:rsid w:val="00F57BB6"/>
    <w:rsid w:val="00F60C1D"/>
    <w:rsid w:val="00F61511"/>
    <w:rsid w:val="00F6167C"/>
    <w:rsid w:val="00F62FDF"/>
    <w:rsid w:val="00F6317C"/>
    <w:rsid w:val="00F63CCC"/>
    <w:rsid w:val="00F6427D"/>
    <w:rsid w:val="00F64543"/>
    <w:rsid w:val="00F65CA4"/>
    <w:rsid w:val="00F66293"/>
    <w:rsid w:val="00F74878"/>
    <w:rsid w:val="00F74A05"/>
    <w:rsid w:val="00F777F4"/>
    <w:rsid w:val="00F80543"/>
    <w:rsid w:val="00F805E4"/>
    <w:rsid w:val="00F84FD4"/>
    <w:rsid w:val="00F870D3"/>
    <w:rsid w:val="00F90571"/>
    <w:rsid w:val="00F9192E"/>
    <w:rsid w:val="00F91D26"/>
    <w:rsid w:val="00F9228D"/>
    <w:rsid w:val="00F92C26"/>
    <w:rsid w:val="00F9367B"/>
    <w:rsid w:val="00F95ACA"/>
    <w:rsid w:val="00F97950"/>
    <w:rsid w:val="00FA377F"/>
    <w:rsid w:val="00FA4693"/>
    <w:rsid w:val="00FA4F16"/>
    <w:rsid w:val="00FA517A"/>
    <w:rsid w:val="00FA54C1"/>
    <w:rsid w:val="00FA56FB"/>
    <w:rsid w:val="00FA6CC4"/>
    <w:rsid w:val="00FA7415"/>
    <w:rsid w:val="00FB0D2D"/>
    <w:rsid w:val="00FB1D19"/>
    <w:rsid w:val="00FB40B9"/>
    <w:rsid w:val="00FB6623"/>
    <w:rsid w:val="00FB6C91"/>
    <w:rsid w:val="00FC106B"/>
    <w:rsid w:val="00FC15FF"/>
    <w:rsid w:val="00FC2422"/>
    <w:rsid w:val="00FC2CD1"/>
    <w:rsid w:val="00FC39C8"/>
    <w:rsid w:val="00FC47E8"/>
    <w:rsid w:val="00FC6913"/>
    <w:rsid w:val="00FC757B"/>
    <w:rsid w:val="00FD031D"/>
    <w:rsid w:val="00FD0881"/>
    <w:rsid w:val="00FD3F63"/>
    <w:rsid w:val="00FE1531"/>
    <w:rsid w:val="00FE39FD"/>
    <w:rsid w:val="00FF0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E6F"/>
    <w:rPr>
      <w:sz w:val="18"/>
      <w:szCs w:val="18"/>
    </w:rPr>
  </w:style>
  <w:style w:type="paragraph" w:styleId="a4">
    <w:name w:val="footer"/>
    <w:basedOn w:val="a"/>
    <w:link w:val="Char0"/>
    <w:uiPriority w:val="99"/>
    <w:unhideWhenUsed/>
    <w:rsid w:val="00B03E6F"/>
    <w:pPr>
      <w:tabs>
        <w:tab w:val="center" w:pos="4153"/>
        <w:tab w:val="right" w:pos="8306"/>
      </w:tabs>
      <w:snapToGrid w:val="0"/>
      <w:jc w:val="left"/>
    </w:pPr>
    <w:rPr>
      <w:sz w:val="18"/>
      <w:szCs w:val="18"/>
    </w:rPr>
  </w:style>
  <w:style w:type="character" w:customStyle="1" w:styleId="Char0">
    <w:name w:val="页脚 Char"/>
    <w:basedOn w:val="a0"/>
    <w:link w:val="a4"/>
    <w:uiPriority w:val="99"/>
    <w:rsid w:val="00B03E6F"/>
    <w:rPr>
      <w:sz w:val="18"/>
      <w:szCs w:val="18"/>
    </w:rPr>
  </w:style>
  <w:style w:type="paragraph" w:styleId="a5">
    <w:name w:val="List Paragraph"/>
    <w:basedOn w:val="a"/>
    <w:uiPriority w:val="34"/>
    <w:qFormat/>
    <w:rsid w:val="005769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E6F"/>
    <w:rPr>
      <w:sz w:val="18"/>
      <w:szCs w:val="18"/>
    </w:rPr>
  </w:style>
  <w:style w:type="paragraph" w:styleId="a4">
    <w:name w:val="footer"/>
    <w:basedOn w:val="a"/>
    <w:link w:val="Char0"/>
    <w:uiPriority w:val="99"/>
    <w:unhideWhenUsed/>
    <w:rsid w:val="00B03E6F"/>
    <w:pPr>
      <w:tabs>
        <w:tab w:val="center" w:pos="4153"/>
        <w:tab w:val="right" w:pos="8306"/>
      </w:tabs>
      <w:snapToGrid w:val="0"/>
      <w:jc w:val="left"/>
    </w:pPr>
    <w:rPr>
      <w:sz w:val="18"/>
      <w:szCs w:val="18"/>
    </w:rPr>
  </w:style>
  <w:style w:type="character" w:customStyle="1" w:styleId="Char0">
    <w:name w:val="页脚 Char"/>
    <w:basedOn w:val="a0"/>
    <w:link w:val="a4"/>
    <w:uiPriority w:val="99"/>
    <w:rsid w:val="00B03E6F"/>
    <w:rPr>
      <w:sz w:val="18"/>
      <w:szCs w:val="18"/>
    </w:rPr>
  </w:style>
  <w:style w:type="paragraph" w:styleId="a5">
    <w:name w:val="List Paragraph"/>
    <w:basedOn w:val="a"/>
    <w:uiPriority w:val="34"/>
    <w:qFormat/>
    <w:rsid w:val="005769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3</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duane_zhang</dc:creator>
  <cp:keywords/>
  <dc:description/>
  <cp:lastModifiedBy>Sanfa</cp:lastModifiedBy>
  <cp:revision>30</cp:revision>
  <dcterms:created xsi:type="dcterms:W3CDTF">2015-01-09T12:14:00Z</dcterms:created>
  <dcterms:modified xsi:type="dcterms:W3CDTF">2015-01-14T13:04:00Z</dcterms:modified>
</cp:coreProperties>
</file>